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0001242654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78"/>
        <w:gridCol w:w="4127"/>
      </w:tblGrid>
      <w:tr>
        <w:trPr/>
        <w:tc>
          <w:tcPr>
            <w:tcW w:w="6078" w:type="dxa"/>
            <w:tcBorders/>
            <w:vAlign w:val="center"/>
          </w:tcPr>
          <w:p>
            <w:pPr>
              <w:pStyle w:val="TableContents"/>
              <w:bidi w:val="0"/>
              <w:spacing w:before="0" w:after="283"/>
              <w:jc w:val="left"/>
              <w:rPr/>
            </w:pPr>
            <w:r>
              <w:rPr/>
              <w:t>Name of Issuer</w:t>
            </w:r>
          </w:p>
        </w:tc>
        <w:tc>
          <w:tcPr>
            <w:tcW w:w="4127" w:type="dxa"/>
            <w:tcBorders/>
            <w:vAlign w:val="center"/>
          </w:tcPr>
          <w:p>
            <w:pPr>
              <w:pStyle w:val="TableContents"/>
              <w:bidi w:val="0"/>
              <w:spacing w:before="0" w:after="0"/>
              <w:jc w:val="left"/>
              <w:rPr/>
            </w:pPr>
            <w:r>
              <w:rPr/>
              <w:t>MICRON TECHNOLOGY INC</w:t>
            </w:r>
          </w:p>
        </w:tc>
      </w:tr>
      <w:tr>
        <w:trPr/>
        <w:tc>
          <w:tcPr>
            <w:tcW w:w="6078" w:type="dxa"/>
            <w:tcBorders/>
            <w:vAlign w:val="center"/>
          </w:tcPr>
          <w:p>
            <w:pPr>
              <w:pStyle w:val="TableContents"/>
              <w:bidi w:val="0"/>
              <w:spacing w:before="0" w:after="283"/>
              <w:jc w:val="left"/>
              <w:rPr/>
            </w:pPr>
            <w:r>
              <w:rPr/>
              <w:t>SEC File Number</w:t>
            </w:r>
          </w:p>
        </w:tc>
        <w:tc>
          <w:tcPr>
            <w:tcW w:w="4127" w:type="dxa"/>
            <w:tcBorders/>
            <w:vAlign w:val="center"/>
          </w:tcPr>
          <w:p>
            <w:pPr>
              <w:pStyle w:val="TableContents"/>
              <w:bidi w:val="0"/>
              <w:spacing w:before="0" w:after="0"/>
              <w:jc w:val="left"/>
              <w:rPr/>
            </w:pPr>
            <w:r>
              <w:rPr/>
              <w:t>001-10658</w:t>
            </w:r>
          </w:p>
        </w:tc>
      </w:tr>
      <w:tr>
        <w:trPr/>
        <w:tc>
          <w:tcPr>
            <w:tcW w:w="6078" w:type="dxa"/>
            <w:tcBorders/>
            <w:vAlign w:val="center"/>
          </w:tcPr>
          <w:p>
            <w:pPr>
              <w:pStyle w:val="TableContents"/>
              <w:bidi w:val="0"/>
              <w:spacing w:before="0" w:after="283"/>
              <w:jc w:val="left"/>
              <w:rPr/>
            </w:pPr>
            <w:r>
              <w:rPr/>
              <w:t>Address of Issuer</w:t>
            </w:r>
          </w:p>
        </w:tc>
        <w:tc>
          <w:tcPr>
            <w:tcW w:w="4127" w:type="dxa"/>
            <w:tcBorders/>
            <w:vAlign w:val="center"/>
          </w:tcPr>
          <w:p>
            <w:pPr>
              <w:pStyle w:val="TableContents"/>
              <w:bidi w:val="0"/>
              <w:spacing w:before="0" w:after="0"/>
              <w:jc w:val="left"/>
              <w:rPr/>
            </w:pPr>
            <w:r>
              <w:rPr/>
              <w:t>8000 S FEDERAL WAY</w:t>
              <w:br/>
              <w:t>PO BOX 6</w:t>
              <w:br/>
              <w:t>BOISE</w:t>
              <w:br/>
              <w:t xml:space="preserve">IDAHO </w:t>
              <w:br/>
              <w:t>83716-9632</w:t>
            </w:r>
          </w:p>
        </w:tc>
      </w:tr>
      <w:tr>
        <w:trPr/>
        <w:tc>
          <w:tcPr>
            <w:tcW w:w="6078" w:type="dxa"/>
            <w:tcBorders/>
            <w:vAlign w:val="center"/>
          </w:tcPr>
          <w:p>
            <w:pPr>
              <w:pStyle w:val="TableContents"/>
              <w:bidi w:val="0"/>
              <w:spacing w:before="0" w:after="283"/>
              <w:jc w:val="left"/>
              <w:rPr/>
            </w:pPr>
            <w:r>
              <w:rPr/>
              <w:t>Phone</w:t>
            </w:r>
          </w:p>
        </w:tc>
        <w:tc>
          <w:tcPr>
            <w:tcW w:w="4127" w:type="dxa"/>
            <w:tcBorders/>
            <w:vAlign w:val="center"/>
          </w:tcPr>
          <w:p>
            <w:pPr>
              <w:pStyle w:val="TableContents"/>
              <w:bidi w:val="0"/>
              <w:spacing w:before="0" w:after="0"/>
              <w:jc w:val="left"/>
              <w:rPr/>
            </w:pPr>
            <w:r>
              <w:rPr/>
              <w:t>2083684000</w:t>
            </w:r>
          </w:p>
        </w:tc>
      </w:tr>
      <w:tr>
        <w:trPr/>
        <w:tc>
          <w:tcPr>
            <w:tcW w:w="6078" w:type="dxa"/>
            <w:tcBorders/>
            <w:vAlign w:val="center"/>
          </w:tcPr>
          <w:p>
            <w:pPr>
              <w:pStyle w:val="TableContents"/>
              <w:bidi w:val="0"/>
              <w:spacing w:before="0" w:after="283"/>
              <w:jc w:val="left"/>
              <w:rPr/>
            </w:pPr>
            <w:r>
              <w:rPr/>
              <w:t>Name of Person for Whose Account the Securities are To Be Sold</w:t>
            </w:r>
          </w:p>
        </w:tc>
        <w:tc>
          <w:tcPr>
            <w:tcW w:w="4127" w:type="dxa"/>
            <w:tcBorders/>
            <w:vAlign w:val="center"/>
          </w:tcPr>
          <w:p>
            <w:pPr>
              <w:pStyle w:val="TableContents"/>
              <w:bidi w:val="0"/>
              <w:spacing w:before="0" w:after="0"/>
              <w:jc w:val="left"/>
              <w:rPr/>
            </w:pPr>
            <w:r>
              <w:rPr/>
              <w:t>MEHROTRA SANJAY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78" w:type="dxa"/>
            <w:tcBorders/>
            <w:vAlign w:val="center"/>
          </w:tcPr>
          <w:p>
            <w:pPr>
              <w:pStyle w:val="TableContents"/>
              <w:bidi w:val="0"/>
              <w:spacing w:before="0" w:after="283"/>
              <w:jc w:val="left"/>
              <w:rPr/>
            </w:pPr>
            <w:r>
              <w:rPr/>
              <w:t>Relationship to Issuer</w:t>
            </w:r>
          </w:p>
        </w:tc>
        <w:tc>
          <w:tcPr>
            <w:tcW w:w="412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UBS Financial Services Inc.</w:t>
              <w:br/>
              <w:t>11 Madison Avenue</w:t>
              <w:br/>
              <w:t>4th Floor</w:t>
              <w:br/>
              <w:t>New York   NY   10010</w:t>
            </w:r>
          </w:p>
        </w:tc>
        <w:tc>
          <w:tcPr>
            <w:tcW w:w="1175" w:type="dxa"/>
            <w:tcBorders/>
            <w:vAlign w:val="center"/>
          </w:tcPr>
          <w:p>
            <w:pPr>
              <w:pStyle w:val="TableContents"/>
              <w:bidi w:val="0"/>
              <w:spacing w:before="0" w:after="283"/>
              <w:jc w:val="left"/>
              <w:rPr/>
            </w:pPr>
            <w:r>
              <w:rPr/>
              <w:t>7500</w:t>
            </w:r>
          </w:p>
        </w:tc>
        <w:tc>
          <w:tcPr>
            <w:tcW w:w="1468" w:type="dxa"/>
            <w:tcBorders/>
            <w:vAlign w:val="center"/>
          </w:tcPr>
          <w:p>
            <w:pPr>
              <w:pStyle w:val="TableContents"/>
              <w:bidi w:val="0"/>
              <w:spacing w:before="0" w:after="283"/>
              <w:jc w:val="left"/>
              <w:rPr/>
            </w:pPr>
            <w:r>
              <w:rPr/>
              <w:t>1142031.75</w:t>
            </w:r>
          </w:p>
        </w:tc>
        <w:tc>
          <w:tcPr>
            <w:tcW w:w="1558" w:type="dxa"/>
            <w:tcBorders/>
            <w:vAlign w:val="center"/>
          </w:tcPr>
          <w:p>
            <w:pPr>
              <w:pStyle w:val="TableContents"/>
              <w:bidi w:val="0"/>
              <w:spacing w:before="0" w:after="283"/>
              <w:jc w:val="left"/>
              <w:rPr/>
            </w:pPr>
            <w:r>
              <w:rPr/>
              <w:t>1119125101</w:t>
            </w:r>
          </w:p>
        </w:tc>
        <w:tc>
          <w:tcPr>
            <w:tcW w:w="1570" w:type="dxa"/>
            <w:tcBorders/>
            <w:vAlign w:val="center"/>
          </w:tcPr>
          <w:p>
            <w:pPr>
              <w:pStyle w:val="TableContents"/>
              <w:bidi w:val="0"/>
              <w:spacing w:before="0" w:after="283"/>
              <w:jc w:val="left"/>
              <w:rPr/>
            </w:pPr>
            <w:r>
              <w:rPr/>
              <w:t>09/11/2025</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10/13/2024</w:t>
            </w:r>
          </w:p>
        </w:tc>
        <w:tc>
          <w:tcPr>
            <w:tcW w:w="1505" w:type="dxa"/>
            <w:tcBorders/>
            <w:vAlign w:val="center"/>
          </w:tcPr>
          <w:p>
            <w:pPr>
              <w:pStyle w:val="TableContents"/>
              <w:bidi w:val="0"/>
              <w:spacing w:before="0" w:after="283"/>
              <w:jc w:val="left"/>
              <w:rPr/>
            </w:pPr>
            <w:r>
              <w:rPr/>
              <w:t>RSU/PSU Release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7500</w:t>
            </w:r>
          </w:p>
        </w:tc>
        <w:tc>
          <w:tcPr>
            <w:tcW w:w="1078" w:type="dxa"/>
            <w:tcBorders/>
            <w:vAlign w:val="center"/>
          </w:tcPr>
          <w:p>
            <w:pPr>
              <w:pStyle w:val="TableContents"/>
              <w:bidi w:val="0"/>
              <w:spacing w:before="0" w:after="283"/>
              <w:jc w:val="left"/>
              <w:rPr/>
            </w:pPr>
            <w:r>
              <w:rPr/>
              <w:t>10/13/2024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0"/>
        <w:gridCol w:w="2954"/>
        <w:gridCol w:w="947"/>
        <w:gridCol w:w="1565"/>
        <w:gridCol w:w="1849"/>
      </w:tblGrid>
      <w:tr>
        <w:trPr/>
        <w:tc>
          <w:tcPr>
            <w:tcW w:w="2890"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0" w:type="dxa"/>
            <w:tcBorders/>
            <w:vAlign w:val="center"/>
          </w:tcPr>
          <w:p>
            <w:pPr>
              <w:pStyle w:val="TableContents"/>
              <w:bidi w:val="0"/>
              <w:spacing w:before="0" w:after="283"/>
              <w:jc w:val="left"/>
              <w:rPr/>
            </w:pPr>
            <w:r>
              <w:rPr/>
              <w:t>The Mehrotra Family Trust dtd 4/29/1997</w:t>
              <w:br/>
              <w:t>c/o 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06/16/2025</w:t>
            </w:r>
          </w:p>
        </w:tc>
        <w:tc>
          <w:tcPr>
            <w:tcW w:w="1565" w:type="dxa"/>
            <w:tcBorders/>
            <w:vAlign w:val="center"/>
          </w:tcPr>
          <w:p>
            <w:pPr>
              <w:pStyle w:val="TableContents"/>
              <w:bidi w:val="0"/>
              <w:spacing w:before="0" w:after="283"/>
              <w:jc w:val="left"/>
              <w:rPr/>
            </w:pPr>
            <w:r>
              <w:rPr/>
              <w:t>2290</w:t>
            </w:r>
          </w:p>
        </w:tc>
        <w:tc>
          <w:tcPr>
            <w:tcW w:w="1849" w:type="dxa"/>
            <w:tcBorders/>
            <w:vAlign w:val="center"/>
          </w:tcPr>
          <w:p>
            <w:pPr>
              <w:pStyle w:val="TableContents"/>
              <w:bidi w:val="0"/>
              <w:spacing w:before="0" w:after="283"/>
              <w:jc w:val="left"/>
              <w:rPr/>
            </w:pPr>
            <w:r>
              <w:rPr/>
              <w:t>275498.91</w:t>
            </w:r>
          </w:p>
        </w:tc>
      </w:tr>
      <w:tr>
        <w:trPr/>
        <w:tc>
          <w:tcPr>
            <w:tcW w:w="2890" w:type="dxa"/>
            <w:tcBorders/>
            <w:vAlign w:val="center"/>
          </w:tcPr>
          <w:p>
            <w:pPr>
              <w:pStyle w:val="TableContents"/>
              <w:bidi w:val="0"/>
              <w:spacing w:before="0" w:after="283"/>
              <w:jc w:val="left"/>
              <w:rPr/>
            </w:pPr>
            <w:r>
              <w:rPr/>
              <w:t>The Mehrotra Family Trust dtd 4/29/1997</w:t>
              <w:br/>
              <w:t>c/o 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06/17/2025</w:t>
            </w:r>
          </w:p>
        </w:tc>
        <w:tc>
          <w:tcPr>
            <w:tcW w:w="1565" w:type="dxa"/>
            <w:tcBorders/>
            <w:vAlign w:val="center"/>
          </w:tcPr>
          <w:p>
            <w:pPr>
              <w:pStyle w:val="TableContents"/>
              <w:bidi w:val="0"/>
              <w:spacing w:before="0" w:after="283"/>
              <w:jc w:val="left"/>
              <w:rPr/>
            </w:pPr>
            <w:r>
              <w:rPr/>
              <w:t>5210</w:t>
            </w:r>
          </w:p>
        </w:tc>
        <w:tc>
          <w:tcPr>
            <w:tcW w:w="1849" w:type="dxa"/>
            <w:tcBorders/>
            <w:vAlign w:val="center"/>
          </w:tcPr>
          <w:p>
            <w:pPr>
              <w:pStyle w:val="TableContents"/>
              <w:bidi w:val="0"/>
              <w:spacing w:before="0" w:after="283"/>
              <w:jc w:val="left"/>
              <w:rPr/>
            </w:pPr>
            <w:r>
              <w:rPr/>
              <w:t>632222.04</w:t>
            </w:r>
          </w:p>
        </w:tc>
      </w:tr>
      <w:tr>
        <w:trPr/>
        <w:tc>
          <w:tcPr>
            <w:tcW w:w="2890" w:type="dxa"/>
            <w:tcBorders/>
            <w:vAlign w:val="center"/>
          </w:tcPr>
          <w:p>
            <w:pPr>
              <w:pStyle w:val="TableContents"/>
              <w:bidi w:val="0"/>
              <w:spacing w:before="0" w:after="283"/>
              <w:jc w:val="left"/>
              <w:rPr/>
            </w:pPr>
            <w:r>
              <w:rPr/>
              <w:t>The Mehrotra Family Trust dtd 4/29/1997</w:t>
              <w:br/>
              <w:t>c/o 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09/05/2025</w:t>
            </w:r>
          </w:p>
        </w:tc>
        <w:tc>
          <w:tcPr>
            <w:tcW w:w="1565" w:type="dxa"/>
            <w:tcBorders/>
            <w:vAlign w:val="center"/>
          </w:tcPr>
          <w:p>
            <w:pPr>
              <w:pStyle w:val="TableContents"/>
              <w:bidi w:val="0"/>
              <w:spacing w:before="0" w:after="283"/>
              <w:jc w:val="left"/>
              <w:rPr/>
            </w:pPr>
            <w:r>
              <w:rPr/>
              <w:t>7500</w:t>
            </w:r>
          </w:p>
        </w:tc>
        <w:tc>
          <w:tcPr>
            <w:tcW w:w="1849" w:type="dxa"/>
            <w:tcBorders/>
            <w:vAlign w:val="center"/>
          </w:tcPr>
          <w:p>
            <w:pPr>
              <w:pStyle w:val="TableContents"/>
              <w:bidi w:val="0"/>
              <w:spacing w:before="0" w:after="283"/>
              <w:jc w:val="left"/>
              <w:rPr/>
            </w:pPr>
            <w:r>
              <w:rPr/>
              <w:t>981201.75</w:t>
            </w:r>
          </w:p>
        </w:tc>
      </w:tr>
      <w:tr>
        <w:trPr/>
        <w:tc>
          <w:tcPr>
            <w:tcW w:w="2890" w:type="dxa"/>
            <w:tcBorders/>
            <w:vAlign w:val="center"/>
          </w:tcPr>
          <w:p>
            <w:pPr>
              <w:pStyle w:val="TableContents"/>
              <w:bidi w:val="0"/>
              <w:spacing w:before="0" w:after="283"/>
              <w:jc w:val="left"/>
              <w:rPr/>
            </w:pPr>
            <w:r>
              <w:rPr/>
              <w:t>The Mehrotra Family Trust dtd 4/29/1997</w:t>
              <w:br/>
              <w:t>c/o 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09/10/2025</w:t>
            </w:r>
          </w:p>
        </w:tc>
        <w:tc>
          <w:tcPr>
            <w:tcW w:w="1565" w:type="dxa"/>
            <w:tcBorders/>
            <w:vAlign w:val="center"/>
          </w:tcPr>
          <w:p>
            <w:pPr>
              <w:pStyle w:val="TableContents"/>
              <w:bidi w:val="0"/>
              <w:spacing w:before="0" w:after="283"/>
              <w:jc w:val="left"/>
              <w:rPr/>
            </w:pPr>
            <w:r>
              <w:rPr/>
              <w:t>7500</w:t>
            </w:r>
          </w:p>
        </w:tc>
        <w:tc>
          <w:tcPr>
            <w:tcW w:w="1849" w:type="dxa"/>
            <w:tcBorders/>
            <w:vAlign w:val="center"/>
          </w:tcPr>
          <w:p>
            <w:pPr>
              <w:pStyle w:val="TableContents"/>
              <w:bidi w:val="0"/>
              <w:spacing w:before="0" w:after="283"/>
              <w:jc w:val="left"/>
              <w:rPr/>
            </w:pPr>
            <w:r>
              <w:rPr/>
              <w:t>1054374.75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23"/>
        <w:gridCol w:w="5782"/>
      </w:tblGrid>
      <w:tr>
        <w:trPr/>
        <w:tc>
          <w:tcPr>
            <w:tcW w:w="4423" w:type="dxa"/>
            <w:tcBorders/>
            <w:vAlign w:val="center"/>
          </w:tcPr>
          <w:p>
            <w:pPr>
              <w:pStyle w:val="TableContents"/>
              <w:bidi w:val="0"/>
              <w:spacing w:before="0" w:after="283"/>
              <w:jc w:val="left"/>
              <w:rPr/>
            </w:pPr>
            <w:r>
              <w:rPr/>
              <w:t>Remarks</w:t>
            </w:r>
          </w:p>
        </w:tc>
        <w:tc>
          <w:tcPr>
            <w:tcW w:w="5782" w:type="dxa"/>
            <w:tcBorders/>
            <w:vAlign w:val="center"/>
          </w:tcPr>
          <w:p>
            <w:pPr>
              <w:pStyle w:val="TableContents"/>
              <w:bidi w:val="0"/>
              <w:spacing w:before="0" w:after="0"/>
              <w:jc w:val="left"/>
              <w:rPr/>
            </w:pPr>
            <w:r>
              <w:rPr/>
              <w:t>The shares covered by this filing are being sold under the Mehrotra Family Trust dtd 04/29/1997.</w:t>
            </w:r>
          </w:p>
        </w:tc>
      </w:tr>
      <w:tr>
        <w:trPr/>
        <w:tc>
          <w:tcPr>
            <w:tcW w:w="4423" w:type="dxa"/>
            <w:tcBorders/>
            <w:vAlign w:val="center"/>
          </w:tcPr>
          <w:p>
            <w:pPr>
              <w:pStyle w:val="TableContents"/>
              <w:bidi w:val="0"/>
              <w:spacing w:before="0" w:after="283"/>
              <w:jc w:val="left"/>
              <w:rPr/>
            </w:pPr>
            <w:r>
              <w:rPr/>
              <w:t>Date of Notice</w:t>
            </w:r>
          </w:p>
        </w:tc>
        <w:tc>
          <w:tcPr>
            <w:tcW w:w="5782" w:type="dxa"/>
            <w:tcBorders/>
            <w:vAlign w:val="center"/>
          </w:tcPr>
          <w:p>
            <w:pPr>
              <w:pStyle w:val="TableContents"/>
              <w:bidi w:val="0"/>
              <w:spacing w:before="0" w:after="0"/>
              <w:jc w:val="left"/>
              <w:rPr/>
            </w:pPr>
            <w:r>
              <w:rPr/>
              <w:t>09/11/2025</w:t>
            </w:r>
          </w:p>
        </w:tc>
      </w:tr>
      <w:tr>
        <w:trPr/>
        <w:tc>
          <w:tcPr>
            <w:tcW w:w="4423" w:type="dxa"/>
            <w:tcBorders/>
            <w:vAlign w:val="center"/>
          </w:tcPr>
          <w:p>
            <w:pPr>
              <w:pStyle w:val="TableContents"/>
              <w:bidi w:val="0"/>
              <w:spacing w:before="0" w:after="283"/>
              <w:jc w:val="left"/>
              <w:rPr/>
            </w:pPr>
            <w:r>
              <w:rPr/>
              <w:t>Date of Plan Adoption or Giving of Instruction, If Relying on Rule 10b5-1</w:t>
            </w:r>
          </w:p>
        </w:tc>
        <w:tc>
          <w:tcPr>
            <w:tcW w:w="5782" w:type="dxa"/>
            <w:tcBorders/>
            <w:vAlign w:val="center"/>
          </w:tcPr>
          <w:p>
            <w:pPr>
              <w:pStyle w:val="TableContents"/>
              <w:bidi w:val="0"/>
              <w:spacing w:before="0" w:after="0"/>
              <w:jc w:val="left"/>
              <w:rPr/>
            </w:pPr>
            <w:r>
              <w:rPr/>
              <w:t>08/08/2024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23" w:type="dxa"/>
            <w:tcBorders/>
            <w:vAlign w:val="center"/>
          </w:tcPr>
          <w:p>
            <w:pPr>
              <w:pStyle w:val="TableContents"/>
              <w:bidi w:val="0"/>
              <w:spacing w:before="0" w:after="283"/>
              <w:jc w:val="left"/>
              <w:rPr/>
            </w:pPr>
            <w:r>
              <w:rPr/>
              <w:t>Signature</w:t>
            </w:r>
          </w:p>
        </w:tc>
        <w:tc>
          <w:tcPr>
            <w:tcW w:w="5782" w:type="dxa"/>
            <w:tcBorders/>
            <w:vAlign w:val="center"/>
          </w:tcPr>
          <w:p>
            <w:pPr>
              <w:pStyle w:val="TableContents"/>
              <w:bidi w:val="0"/>
              <w:spacing w:before="0" w:after="0"/>
              <w:jc w:val="left"/>
              <w:rPr/>
            </w:pPr>
            <w:r>
              <w:rPr/>
              <w:t>/s/ UBS Financial Services Inc., as attorney-in-fact for Sanjay Mehrotra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710</Words>
  <Characters>3542</Characters>
  <CharactersWithSpaces>4187</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