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72A" w:rsidRDefault="00AF572A" w:rsidP="000116BD">
      <w:pPr>
        <w:tabs>
          <w:tab w:val="left" w:pos="1800"/>
        </w:tabs>
        <w:spacing w:after="120"/>
        <w:jc w:val="both"/>
        <w:outlineLvl w:val="1"/>
        <w:rPr>
          <w:rFonts w:ascii="Garamond" w:eastAsia="MS Mincho" w:hAnsi="Garamond"/>
          <w:b/>
          <w:noProof/>
          <w:lang w:eastAsia="en-US"/>
        </w:rPr>
      </w:pPr>
      <w:r>
        <w:rPr>
          <w:rFonts w:ascii="Garamond" w:eastAsia="MS Mincho" w:hAnsi="Garamond"/>
          <w:b/>
          <w:noProof/>
          <w:lang w:eastAsia="en-US"/>
        </w:rPr>
        <w:drawing>
          <wp:inline distT="0" distB="0" distL="0" distR="0">
            <wp:extent cx="2832100" cy="78740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cron.pn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832100" cy="787400"/>
                    </a:xfrm>
                    <a:prstGeom prst="rect">
                      <a:avLst/>
                    </a:prstGeom>
                  </pic:spPr>
                </pic:pic>
              </a:graphicData>
            </a:graphic>
          </wp:inline>
        </w:drawing>
      </w:r>
    </w:p>
    <w:p w:rsidR="000116BD" w:rsidRPr="000116BD" w:rsidRDefault="000116BD" w:rsidP="000116BD">
      <w:pPr>
        <w:tabs>
          <w:tab w:val="left" w:pos="1800"/>
        </w:tabs>
        <w:spacing w:after="120"/>
        <w:jc w:val="both"/>
        <w:outlineLvl w:val="1"/>
        <w:rPr>
          <w:rFonts w:ascii="Garamond" w:eastAsia="MS Mincho" w:hAnsi="Garamond"/>
          <w:b/>
          <w:lang w:eastAsia="en-US"/>
        </w:rPr>
      </w:pPr>
      <w:r w:rsidRPr="000116BD">
        <w:rPr>
          <w:rFonts w:ascii="Garamond" w:eastAsia="MS Mincho" w:hAnsi="Garamond"/>
          <w:b/>
          <w:noProof/>
          <w:lang w:eastAsia="en-US"/>
        </w:rPr>
        <w:t>FOR IMMEDIATE RELEASE</w:t>
      </w:r>
    </w:p>
    <w:p w:rsidR="000116BD" w:rsidRPr="000116BD" w:rsidRDefault="000116BD" w:rsidP="000116BD">
      <w:pPr>
        <w:rPr>
          <w:rFonts w:ascii="Garamond" w:hAnsi="Garamond"/>
        </w:rPr>
      </w:pPr>
    </w:p>
    <w:p w:rsidR="000116BD" w:rsidRDefault="00AF572A" w:rsidP="00AF572A">
      <w:pPr>
        <w:rPr>
          <w:rFonts w:ascii="Garamond" w:hAnsi="Garamond"/>
        </w:rPr>
      </w:pPr>
      <w:r>
        <w:rPr>
          <w:rFonts w:ascii="Garamond" w:hAnsi="Garamond"/>
        </w:rPr>
        <w:t>Contact</w:t>
      </w:r>
      <w:r w:rsidR="000116BD" w:rsidRPr="000116BD">
        <w:rPr>
          <w:rFonts w:ascii="Garamond" w:hAnsi="Garamond"/>
        </w:rPr>
        <w:t>:</w:t>
      </w:r>
      <w:r w:rsidR="009D4B4D">
        <w:rPr>
          <w:rFonts w:ascii="Garamond" w:hAnsi="Garamond"/>
        </w:rPr>
        <w:t xml:space="preserve"> </w:t>
      </w:r>
      <w:r w:rsidR="00E1671B">
        <w:rPr>
          <w:rFonts w:ascii="Garamond" w:hAnsi="Garamond"/>
        </w:rPr>
        <w:t xml:space="preserve">Sangeeta Rajgopal, </w:t>
      </w:r>
      <w:r w:rsidR="003F57B4">
        <w:rPr>
          <w:rFonts w:ascii="Garamond" w:hAnsi="Garamond"/>
        </w:rPr>
        <w:t xml:space="preserve">Senior </w:t>
      </w:r>
      <w:r w:rsidR="00E1671B">
        <w:rPr>
          <w:rFonts w:ascii="Garamond" w:hAnsi="Garamond"/>
        </w:rPr>
        <w:t>Global Marketing &amp; Communication Country M</w:t>
      </w:r>
      <w:r w:rsidR="003F57B4">
        <w:rPr>
          <w:rFonts w:ascii="Garamond" w:hAnsi="Garamond"/>
        </w:rPr>
        <w:t>ana</w:t>
      </w:r>
      <w:r w:rsidR="00E1671B">
        <w:rPr>
          <w:rFonts w:ascii="Garamond" w:hAnsi="Garamond"/>
        </w:rPr>
        <w:t>g</w:t>
      </w:r>
      <w:r w:rsidR="003F57B4">
        <w:rPr>
          <w:rFonts w:ascii="Garamond" w:hAnsi="Garamond"/>
        </w:rPr>
        <w:t>e</w:t>
      </w:r>
      <w:r w:rsidR="00E1671B">
        <w:rPr>
          <w:rFonts w:ascii="Garamond" w:hAnsi="Garamond"/>
        </w:rPr>
        <w:t>r</w:t>
      </w:r>
      <w:r>
        <w:rPr>
          <w:rFonts w:ascii="Garamond" w:hAnsi="Garamond"/>
        </w:rPr>
        <w:tab/>
      </w:r>
    </w:p>
    <w:p w:rsidR="00AF572A" w:rsidRDefault="00AF572A" w:rsidP="00AF572A">
      <w:pPr>
        <w:rPr>
          <w:rFonts w:ascii="Garamond" w:hAnsi="Garamond"/>
        </w:rPr>
      </w:pPr>
      <w:r>
        <w:rPr>
          <w:rFonts w:ascii="Garamond" w:hAnsi="Garamond"/>
        </w:rPr>
        <w:tab/>
      </w:r>
      <w:r w:rsidR="00B00403">
        <w:rPr>
          <w:rFonts w:ascii="Garamond" w:hAnsi="Garamond"/>
        </w:rPr>
        <w:t xml:space="preserve">  </w:t>
      </w:r>
      <w:r w:rsidR="00E1671B">
        <w:rPr>
          <w:rFonts w:ascii="Garamond" w:hAnsi="Garamond"/>
        </w:rPr>
        <w:t>Phone: 65 97938060</w:t>
      </w:r>
    </w:p>
    <w:p w:rsidR="00AF572A" w:rsidRDefault="00B00403" w:rsidP="00AF572A">
      <w:pPr>
        <w:rPr>
          <w:rFonts w:ascii="Garamond" w:hAnsi="Garamond"/>
        </w:rPr>
      </w:pPr>
      <w:r>
        <w:rPr>
          <w:rFonts w:ascii="Garamond" w:hAnsi="Garamond"/>
        </w:rPr>
        <w:tab/>
        <w:t xml:space="preserve">  </w:t>
      </w:r>
      <w:r w:rsidR="00AF572A">
        <w:rPr>
          <w:rFonts w:ascii="Garamond" w:hAnsi="Garamond"/>
        </w:rPr>
        <w:t>Email</w:t>
      </w:r>
      <w:r w:rsidR="00E1671B">
        <w:rPr>
          <w:rFonts w:ascii="Garamond" w:hAnsi="Garamond"/>
        </w:rPr>
        <w:t xml:space="preserve">: </w:t>
      </w:r>
      <w:hyperlink r:id="rId9" w:history="1">
        <w:r w:rsidR="007C3C97" w:rsidRPr="007D39A7">
          <w:rPr>
            <w:rStyle w:val="Hyperlink"/>
            <w:rFonts w:ascii="Garamond" w:hAnsi="Garamond"/>
          </w:rPr>
          <w:t>sangeetar@micron.com</w:t>
        </w:r>
      </w:hyperlink>
    </w:p>
    <w:p w:rsidR="007C3C97" w:rsidRDefault="007C3C97" w:rsidP="00AF572A">
      <w:pPr>
        <w:rPr>
          <w:rFonts w:ascii="Garamond" w:hAnsi="Garamond"/>
        </w:rPr>
      </w:pPr>
    </w:p>
    <w:p w:rsidR="000116BD" w:rsidRPr="000116BD" w:rsidRDefault="000116BD" w:rsidP="000116BD">
      <w:pPr>
        <w:ind w:right="-720"/>
        <w:rPr>
          <w:rFonts w:ascii="Garamond" w:hAnsi="Garamond"/>
          <w:b/>
          <w:caps/>
          <w:lang w:val="nb-NO"/>
        </w:rPr>
      </w:pPr>
    </w:p>
    <w:p w:rsidR="00AF572A" w:rsidRDefault="000116BD" w:rsidP="00AF572A">
      <w:pPr>
        <w:ind w:right="-720"/>
        <w:jc w:val="center"/>
        <w:rPr>
          <w:rFonts w:ascii="Garamond" w:hAnsi="Garamond"/>
          <w:b/>
          <w:caps/>
        </w:rPr>
      </w:pPr>
      <w:r w:rsidRPr="00A64E55">
        <w:rPr>
          <w:rFonts w:ascii="Garamond" w:hAnsi="Garamond"/>
          <w:b/>
          <w:caps/>
        </w:rPr>
        <w:t xml:space="preserve">micron </w:t>
      </w:r>
      <w:r w:rsidR="00114D62" w:rsidRPr="00A64E55">
        <w:rPr>
          <w:rFonts w:ascii="Garamond" w:hAnsi="Garamond"/>
          <w:b/>
          <w:caps/>
        </w:rPr>
        <w:t xml:space="preserve">technology </w:t>
      </w:r>
      <w:r w:rsidR="00AF572A">
        <w:rPr>
          <w:rFonts w:ascii="Garamond" w:hAnsi="Garamond"/>
          <w:b/>
          <w:caps/>
        </w:rPr>
        <w:t xml:space="preserve">foundation </w:t>
      </w:r>
      <w:r w:rsidR="00AF572A" w:rsidRPr="00AF572A">
        <w:rPr>
          <w:rFonts w:ascii="Garamond" w:hAnsi="Garamond"/>
          <w:b/>
          <w:caps/>
        </w:rPr>
        <w:t>ESTABLISHES $</w:t>
      </w:r>
      <w:r w:rsidR="00CE5259" w:rsidRPr="00AF572A">
        <w:rPr>
          <w:rFonts w:ascii="Garamond" w:hAnsi="Garamond"/>
          <w:b/>
          <w:caps/>
        </w:rPr>
        <w:t>20</w:t>
      </w:r>
      <w:r w:rsidR="00CE5259">
        <w:rPr>
          <w:rFonts w:ascii="Garamond" w:hAnsi="Garamond"/>
          <w:b/>
          <w:caps/>
        </w:rPr>
        <w:t>6</w:t>
      </w:r>
      <w:r w:rsidR="00AF572A" w:rsidRPr="00AF572A">
        <w:rPr>
          <w:rFonts w:ascii="Garamond" w:hAnsi="Garamond"/>
          <w:b/>
          <w:caps/>
        </w:rPr>
        <w:t>,000 SGD</w:t>
      </w:r>
      <w:r w:rsidR="00AF572A">
        <w:rPr>
          <w:rFonts w:ascii="Garamond" w:hAnsi="Garamond"/>
          <w:b/>
          <w:caps/>
        </w:rPr>
        <w:t xml:space="preserve"> endowment at singapore’s nanyang technological university</w:t>
      </w:r>
    </w:p>
    <w:p w:rsidR="00AF572A" w:rsidRDefault="00AF572A" w:rsidP="00AF572A">
      <w:pPr>
        <w:ind w:right="-720"/>
        <w:jc w:val="center"/>
        <w:rPr>
          <w:rFonts w:ascii="Garamond" w:hAnsi="Garamond"/>
          <w:b/>
          <w:caps/>
        </w:rPr>
      </w:pPr>
    </w:p>
    <w:p w:rsidR="00B00403" w:rsidRDefault="00AF572A" w:rsidP="00AF572A">
      <w:pPr>
        <w:ind w:right="-720"/>
        <w:jc w:val="center"/>
        <w:rPr>
          <w:rFonts w:ascii="Garamond" w:hAnsi="Garamond"/>
          <w:b/>
          <w:i/>
        </w:rPr>
      </w:pPr>
      <w:r>
        <w:rPr>
          <w:rFonts w:ascii="Garamond" w:hAnsi="Garamond"/>
          <w:b/>
          <w:i/>
        </w:rPr>
        <w:t>Endowment Part of Several Micron Singapore 2015 Contributions</w:t>
      </w:r>
    </w:p>
    <w:p w:rsidR="00AF572A" w:rsidRPr="00AF572A" w:rsidRDefault="00831A03" w:rsidP="00AF572A">
      <w:pPr>
        <w:ind w:right="-720"/>
        <w:jc w:val="center"/>
        <w:rPr>
          <w:rFonts w:ascii="Garamond" w:hAnsi="Garamond"/>
          <w:b/>
          <w:caps/>
        </w:rPr>
      </w:pPr>
      <w:r>
        <w:rPr>
          <w:rFonts w:ascii="Garamond" w:hAnsi="Garamond"/>
          <w:b/>
          <w:i/>
        </w:rPr>
        <w:t xml:space="preserve">Supporting Youth and </w:t>
      </w:r>
      <w:r w:rsidR="00AF572A">
        <w:rPr>
          <w:rFonts w:ascii="Garamond" w:hAnsi="Garamond"/>
          <w:b/>
          <w:i/>
        </w:rPr>
        <w:t>Honoring Singapore 50</w:t>
      </w:r>
      <w:r w:rsidR="00AF572A" w:rsidRPr="00AF572A">
        <w:rPr>
          <w:rFonts w:ascii="Garamond" w:hAnsi="Garamond"/>
          <w:b/>
          <w:i/>
          <w:vertAlign w:val="superscript"/>
        </w:rPr>
        <w:t>th</w:t>
      </w:r>
      <w:r w:rsidR="00AF572A">
        <w:rPr>
          <w:rFonts w:ascii="Garamond" w:hAnsi="Garamond"/>
          <w:b/>
          <w:i/>
        </w:rPr>
        <w:t xml:space="preserve"> Anniversary Celebration</w:t>
      </w:r>
    </w:p>
    <w:p w:rsidR="00AF572A" w:rsidRDefault="00AF572A" w:rsidP="009C2E59">
      <w:pPr>
        <w:spacing w:line="360" w:lineRule="auto"/>
        <w:rPr>
          <w:rFonts w:ascii="Garamond" w:hAnsi="Garamond"/>
          <w:b/>
        </w:rPr>
      </w:pPr>
    </w:p>
    <w:p w:rsidR="00EB2A99" w:rsidRDefault="00AF572A" w:rsidP="009C2E59">
      <w:pPr>
        <w:spacing w:line="360" w:lineRule="auto"/>
        <w:rPr>
          <w:rFonts w:ascii="Garamond" w:hAnsi="Garamond" w:cs="Garamond"/>
        </w:rPr>
      </w:pPr>
      <w:r>
        <w:rPr>
          <w:rFonts w:ascii="Garamond" w:hAnsi="Garamond"/>
          <w:b/>
        </w:rPr>
        <w:t>SINGAPORE</w:t>
      </w:r>
      <w:r w:rsidR="004F70A6" w:rsidRPr="006238E7">
        <w:rPr>
          <w:rFonts w:ascii="Garamond" w:hAnsi="Garamond"/>
          <w:b/>
        </w:rPr>
        <w:t xml:space="preserve">, </w:t>
      </w:r>
      <w:r>
        <w:rPr>
          <w:rFonts w:ascii="Garamond" w:hAnsi="Garamond"/>
          <w:b/>
        </w:rPr>
        <w:t>Sept. 17</w:t>
      </w:r>
      <w:r w:rsidR="002657DE" w:rsidRPr="006238E7">
        <w:rPr>
          <w:rFonts w:ascii="Garamond" w:hAnsi="Garamond"/>
          <w:b/>
        </w:rPr>
        <w:t>, 201</w:t>
      </w:r>
      <w:r>
        <w:rPr>
          <w:rFonts w:ascii="Garamond" w:hAnsi="Garamond"/>
          <w:b/>
        </w:rPr>
        <w:t>5</w:t>
      </w:r>
      <w:r w:rsidR="000116BD" w:rsidRPr="00A64E55">
        <w:rPr>
          <w:rFonts w:ascii="Garamond" w:hAnsi="Garamond"/>
        </w:rPr>
        <w:t xml:space="preserve"> – </w:t>
      </w:r>
      <w:r>
        <w:rPr>
          <w:rFonts w:ascii="Garamond" w:hAnsi="Garamond"/>
        </w:rPr>
        <w:t xml:space="preserve">The </w:t>
      </w:r>
      <w:r w:rsidR="000116BD" w:rsidRPr="00A64E55">
        <w:rPr>
          <w:rFonts w:ascii="Garamond" w:hAnsi="Garamond" w:cs="Garamond"/>
        </w:rPr>
        <w:t>Micron Technolog</w:t>
      </w:r>
      <w:r>
        <w:rPr>
          <w:rFonts w:ascii="Garamond" w:hAnsi="Garamond" w:cs="Garamond"/>
        </w:rPr>
        <w:t>y Foundation today announced the establishment</w:t>
      </w:r>
      <w:r w:rsidR="00483B15">
        <w:rPr>
          <w:rFonts w:ascii="Garamond" w:hAnsi="Garamond" w:cs="Garamond"/>
        </w:rPr>
        <w:t xml:space="preserve"> of a $</w:t>
      </w:r>
      <w:r w:rsidR="00CE5259">
        <w:rPr>
          <w:rFonts w:ascii="Garamond" w:hAnsi="Garamond" w:cs="Garamond"/>
        </w:rPr>
        <w:t>206</w:t>
      </w:r>
      <w:r w:rsidR="00483B15">
        <w:rPr>
          <w:rFonts w:ascii="Garamond" w:hAnsi="Garamond" w:cs="Garamond"/>
        </w:rPr>
        <w:t xml:space="preserve">,000 SGD endowment to support and groom engineering students from </w:t>
      </w:r>
      <w:r>
        <w:rPr>
          <w:rFonts w:ascii="Garamond" w:hAnsi="Garamond" w:cs="Garamond"/>
        </w:rPr>
        <w:t xml:space="preserve">Singapore’s </w:t>
      </w:r>
      <w:proofErr w:type="spellStart"/>
      <w:r>
        <w:rPr>
          <w:rFonts w:ascii="Garamond" w:hAnsi="Garamond" w:cs="Garamond"/>
        </w:rPr>
        <w:t>Nanyang</w:t>
      </w:r>
      <w:proofErr w:type="spellEnd"/>
      <w:r>
        <w:rPr>
          <w:rFonts w:ascii="Garamond" w:hAnsi="Garamond" w:cs="Garamond"/>
        </w:rPr>
        <w:t xml:space="preserve"> Technological University (NTU</w:t>
      </w:r>
      <w:r w:rsidR="00483B15">
        <w:rPr>
          <w:rFonts w:ascii="Garamond" w:hAnsi="Garamond" w:cs="Garamond"/>
        </w:rPr>
        <w:t xml:space="preserve"> Singapore</w:t>
      </w:r>
      <w:r>
        <w:rPr>
          <w:rFonts w:ascii="Garamond" w:hAnsi="Garamond" w:cs="Garamond"/>
        </w:rPr>
        <w:t>).</w:t>
      </w:r>
      <w:r w:rsidR="00CE5259">
        <w:rPr>
          <w:rFonts w:ascii="Garamond" w:hAnsi="Garamond" w:cs="Garamond"/>
        </w:rPr>
        <w:t xml:space="preserve"> With matching funds from the Singapore government, the core endowment will total $500,000.</w:t>
      </w:r>
    </w:p>
    <w:p w:rsidR="00AF572A" w:rsidRDefault="00AF572A" w:rsidP="009C2E59">
      <w:pPr>
        <w:spacing w:line="360" w:lineRule="auto"/>
        <w:rPr>
          <w:rFonts w:ascii="Garamond" w:hAnsi="Garamond" w:cs="Garamond"/>
        </w:rPr>
      </w:pPr>
    </w:p>
    <w:p w:rsidR="00AF572A" w:rsidRPr="00483B15" w:rsidRDefault="00483B15" w:rsidP="009C2E59">
      <w:pPr>
        <w:spacing w:line="360" w:lineRule="auto"/>
        <w:rPr>
          <w:rFonts w:ascii="Garamond" w:eastAsiaTheme="minorEastAsia" w:hAnsi="Garamond"/>
          <w:bCs/>
        </w:rPr>
      </w:pPr>
      <w:r>
        <w:rPr>
          <w:rFonts w:ascii="Garamond" w:hAnsi="Garamond" w:cs="Garamond"/>
        </w:rPr>
        <w:t xml:space="preserve">The endowment will be used to annually award two NTU students majoring in science and engineering who are in their third and fourth years. </w:t>
      </w:r>
      <w:r w:rsidRPr="00AF572A">
        <w:rPr>
          <w:rFonts w:ascii="Garamond" w:eastAsiaTheme="minorEastAsia" w:hAnsi="Garamond"/>
          <w:bCs/>
        </w:rPr>
        <w:t>The Micron Found</w:t>
      </w:r>
      <w:r>
        <w:rPr>
          <w:rFonts w:ascii="Garamond" w:eastAsiaTheme="minorEastAsia" w:hAnsi="Garamond"/>
          <w:bCs/>
        </w:rPr>
        <w:t>ation partners with educators worldwide in communities where Micron team members live, work and volunteer to help</w:t>
      </w:r>
      <w:r w:rsidRPr="00AF572A">
        <w:rPr>
          <w:rFonts w:ascii="Garamond" w:eastAsiaTheme="minorEastAsia" w:hAnsi="Garamond"/>
          <w:bCs/>
        </w:rPr>
        <w:t xml:space="preserve"> spark a passion in youth for science, technology, engineering and math</w:t>
      </w:r>
      <w:r>
        <w:rPr>
          <w:rFonts w:ascii="Garamond" w:eastAsiaTheme="minorEastAsia" w:hAnsi="Garamond"/>
          <w:bCs/>
        </w:rPr>
        <w:t xml:space="preserve">. </w:t>
      </w:r>
      <w:r>
        <w:rPr>
          <w:rFonts w:ascii="Garamond" w:eastAsiaTheme="minorEastAsia" w:hAnsi="Garamond" w:cstheme="minorBidi"/>
          <w:bCs/>
        </w:rPr>
        <w:t xml:space="preserve">Micron has </w:t>
      </w:r>
      <w:r w:rsidR="00F86F1F" w:rsidRPr="00253BFD">
        <w:rPr>
          <w:rFonts w:ascii="Garamond" w:eastAsiaTheme="minorEastAsia" w:hAnsi="Garamond" w:cstheme="minorBidi"/>
          <w:bCs/>
        </w:rPr>
        <w:t xml:space="preserve">collaborated with NTU during the past decade </w:t>
      </w:r>
      <w:r w:rsidR="0080510B" w:rsidRPr="00253BFD">
        <w:rPr>
          <w:rFonts w:ascii="Garamond" w:eastAsiaTheme="minorEastAsia" w:hAnsi="Garamond" w:cstheme="minorBidi"/>
          <w:bCs/>
        </w:rPr>
        <w:t xml:space="preserve">on </w:t>
      </w:r>
      <w:r w:rsidR="007C3C97" w:rsidRPr="00253BFD">
        <w:rPr>
          <w:rFonts w:ascii="Garamond" w:eastAsiaTheme="minorEastAsia" w:hAnsi="Garamond" w:cstheme="minorBidi"/>
          <w:bCs/>
        </w:rPr>
        <w:t>more</w:t>
      </w:r>
      <w:r w:rsidR="0080510B" w:rsidRPr="00253BFD">
        <w:rPr>
          <w:rFonts w:ascii="Garamond" w:eastAsiaTheme="minorEastAsia" w:hAnsi="Garamond" w:cstheme="minorBidi"/>
          <w:bCs/>
        </w:rPr>
        <w:t xml:space="preserve"> than a dozen grants and </w:t>
      </w:r>
      <w:r>
        <w:rPr>
          <w:rFonts w:ascii="Garamond" w:eastAsiaTheme="minorEastAsia" w:hAnsi="Garamond" w:cstheme="minorBidi"/>
          <w:bCs/>
        </w:rPr>
        <w:t>awards</w:t>
      </w:r>
      <w:r w:rsidR="00F86F1F" w:rsidRPr="00253BFD">
        <w:rPr>
          <w:rFonts w:ascii="Garamond" w:eastAsiaTheme="minorEastAsia" w:hAnsi="Garamond" w:cstheme="minorBidi"/>
          <w:bCs/>
        </w:rPr>
        <w:t xml:space="preserve"> </w:t>
      </w:r>
      <w:r w:rsidR="0080510B" w:rsidRPr="00253BFD">
        <w:rPr>
          <w:rFonts w:ascii="Garamond" w:eastAsiaTheme="minorEastAsia" w:hAnsi="Garamond" w:cstheme="minorBidi"/>
          <w:bCs/>
        </w:rPr>
        <w:t>totaling an additional</w:t>
      </w:r>
      <w:r w:rsidR="00253BFD" w:rsidRPr="00253BFD">
        <w:rPr>
          <w:rFonts w:ascii="Garamond" w:eastAsiaTheme="minorEastAsia" w:hAnsi="Garamond" w:cstheme="minorBidi"/>
          <w:bCs/>
        </w:rPr>
        <w:t xml:space="preserve"> $287</w:t>
      </w:r>
      <w:r w:rsidR="00F86F1F" w:rsidRPr="00253BFD">
        <w:rPr>
          <w:rFonts w:ascii="Garamond" w:eastAsiaTheme="minorEastAsia" w:hAnsi="Garamond" w:cstheme="minorBidi"/>
          <w:bCs/>
        </w:rPr>
        <w:t>,000 SGD.</w:t>
      </w:r>
    </w:p>
    <w:p w:rsidR="00AF572A" w:rsidRDefault="00AF572A" w:rsidP="009C2E59">
      <w:pPr>
        <w:spacing w:line="360" w:lineRule="auto"/>
        <w:rPr>
          <w:rFonts w:ascii="Garamond" w:eastAsiaTheme="minorEastAsia" w:hAnsi="Garamond" w:cstheme="minorBidi"/>
          <w:bCs/>
        </w:rPr>
      </w:pPr>
    </w:p>
    <w:p w:rsidR="00C9265C" w:rsidRDefault="00AF572A" w:rsidP="00483B15">
      <w:pPr>
        <w:spacing w:line="360" w:lineRule="auto"/>
        <w:rPr>
          <w:rFonts w:ascii="Garamond" w:hAnsi="Garamond"/>
        </w:rPr>
      </w:pPr>
      <w:r w:rsidRPr="00F264AB">
        <w:rPr>
          <w:rFonts w:ascii="Garamond" w:hAnsi="Garamond"/>
        </w:rPr>
        <w:t>“</w:t>
      </w:r>
      <w:r w:rsidR="00F86F1F">
        <w:rPr>
          <w:rFonts w:ascii="Garamond" w:hAnsi="Garamond"/>
        </w:rPr>
        <w:t xml:space="preserve">With this endowment, </w:t>
      </w:r>
      <w:r w:rsidRPr="00F264AB">
        <w:rPr>
          <w:rFonts w:ascii="Garamond" w:hAnsi="Garamond"/>
        </w:rPr>
        <w:t xml:space="preserve">Micron </w:t>
      </w:r>
      <w:r w:rsidR="00F86F1F">
        <w:rPr>
          <w:rFonts w:ascii="Garamond" w:hAnsi="Garamond"/>
        </w:rPr>
        <w:t>builds on our relationship with</w:t>
      </w:r>
      <w:r>
        <w:rPr>
          <w:rFonts w:ascii="Garamond" w:hAnsi="Garamond"/>
        </w:rPr>
        <w:t xml:space="preserve"> </w:t>
      </w:r>
      <w:proofErr w:type="spellStart"/>
      <w:r>
        <w:rPr>
          <w:rFonts w:ascii="Garamond" w:hAnsi="Garamond"/>
        </w:rPr>
        <w:t>Nanyang</w:t>
      </w:r>
      <w:proofErr w:type="spellEnd"/>
      <w:r>
        <w:rPr>
          <w:rFonts w:ascii="Garamond" w:hAnsi="Garamond"/>
        </w:rPr>
        <w:t xml:space="preserve"> Technological University as we collectively strive to help develop the next generation of engineers,” </w:t>
      </w:r>
      <w:r w:rsidR="00E1671B">
        <w:rPr>
          <w:rFonts w:ascii="Garamond" w:hAnsi="Garamond"/>
        </w:rPr>
        <w:t xml:space="preserve">said </w:t>
      </w:r>
      <w:r w:rsidR="00410B69">
        <w:rPr>
          <w:rFonts w:ascii="Garamond" w:hAnsi="Garamond"/>
        </w:rPr>
        <w:t>Dee Mooney</w:t>
      </w:r>
      <w:r w:rsidR="00902315" w:rsidRPr="00B00403">
        <w:rPr>
          <w:rFonts w:ascii="Garamond" w:hAnsi="Garamond"/>
        </w:rPr>
        <w:t xml:space="preserve">, </w:t>
      </w:r>
      <w:r w:rsidR="00410B69">
        <w:rPr>
          <w:rFonts w:ascii="Garamond" w:hAnsi="Garamond"/>
        </w:rPr>
        <w:t>Executive Director of the Micron Foundation</w:t>
      </w:r>
      <w:r w:rsidR="00BC407B" w:rsidRPr="007C3C97">
        <w:rPr>
          <w:rFonts w:ascii="Garamond" w:hAnsi="Garamond"/>
        </w:rPr>
        <w:t>.</w:t>
      </w:r>
      <w:r w:rsidR="00902315">
        <w:rPr>
          <w:rFonts w:ascii="Garamond" w:hAnsi="Garamond"/>
        </w:rPr>
        <w:t xml:space="preserve"> </w:t>
      </w:r>
      <w:r w:rsidR="00410B69" w:rsidRPr="00410B69">
        <w:rPr>
          <w:rFonts w:ascii="Garamond" w:hAnsi="Garamond"/>
        </w:rPr>
        <w:t>“Engineering is at the heart of everything we do at Micron, and it drives Singapore’s vibrant high technology sector.”</w:t>
      </w:r>
    </w:p>
    <w:p w:rsidR="00C9265C" w:rsidRDefault="00C9265C" w:rsidP="00483B15">
      <w:pPr>
        <w:spacing w:line="360" w:lineRule="auto"/>
        <w:rPr>
          <w:rFonts w:ascii="Garamond" w:hAnsi="Garamond"/>
        </w:rPr>
      </w:pPr>
      <w:bookmarkStart w:id="0" w:name="_GoBack"/>
      <w:bookmarkEnd w:id="0"/>
    </w:p>
    <w:p w:rsidR="00483B15" w:rsidRDefault="00483B15" w:rsidP="00483B15">
      <w:pPr>
        <w:spacing w:line="360" w:lineRule="auto"/>
        <w:rPr>
          <w:rFonts w:ascii="Garamond" w:hAnsi="Garamond"/>
        </w:rPr>
      </w:pPr>
      <w:r w:rsidRPr="00483B15">
        <w:rPr>
          <w:rFonts w:ascii="Garamond" w:hAnsi="Garamond"/>
        </w:rPr>
        <w:t xml:space="preserve">Professor Chen </w:t>
      </w:r>
      <w:proofErr w:type="spellStart"/>
      <w:r w:rsidRPr="00483B15">
        <w:rPr>
          <w:rFonts w:ascii="Garamond" w:hAnsi="Garamond"/>
        </w:rPr>
        <w:t>Tsuhan</w:t>
      </w:r>
      <w:proofErr w:type="spellEnd"/>
      <w:r w:rsidRPr="00483B15">
        <w:rPr>
          <w:rFonts w:ascii="Garamond" w:hAnsi="Garamond"/>
        </w:rPr>
        <w:t>, Dean of NTU’s College of Engineering said, “Our collaboration with one of the world’s leading semiconductor companies clearly indicates NTU’s strong links with industry not only in creating partnerships for research and innovation, but also in provid</w:t>
      </w:r>
      <w:r>
        <w:rPr>
          <w:rFonts w:ascii="Garamond" w:hAnsi="Garamond"/>
        </w:rPr>
        <w:t>ing the best for our students.”</w:t>
      </w:r>
    </w:p>
    <w:p w:rsidR="00C9265C" w:rsidRDefault="00C9265C" w:rsidP="00483B15">
      <w:pPr>
        <w:spacing w:line="360" w:lineRule="auto"/>
        <w:rPr>
          <w:rFonts w:ascii="Garamond" w:hAnsi="Garamond"/>
        </w:rPr>
      </w:pPr>
    </w:p>
    <w:p w:rsidR="00C9265C" w:rsidRPr="00C9265C" w:rsidRDefault="00C9265C" w:rsidP="00C9265C">
      <w:pPr>
        <w:spacing w:line="360" w:lineRule="auto"/>
        <w:rPr>
          <w:rFonts w:ascii="Garamond" w:hAnsi="Garamond"/>
        </w:rPr>
      </w:pPr>
      <w:r w:rsidRPr="00C9265C">
        <w:rPr>
          <w:rFonts w:ascii="Garamond" w:hAnsi="Garamond"/>
        </w:rPr>
        <w:t>“We continue to ensure that NTU’s education remains competitive and at the highest of standards. At the same time, we also strive to support students in their academic endeavors, by equipping them with the optimism and confidence to overcome obstacles.”</w:t>
      </w:r>
    </w:p>
    <w:p w:rsidR="00483B15" w:rsidRDefault="00483B15" w:rsidP="00483B15">
      <w:pPr>
        <w:spacing w:line="360" w:lineRule="auto"/>
        <w:rPr>
          <w:rFonts w:ascii="Garamond" w:hAnsi="Garamond"/>
        </w:rPr>
      </w:pPr>
    </w:p>
    <w:p w:rsidR="00483B15" w:rsidRDefault="00483B15" w:rsidP="00AF572A">
      <w:pPr>
        <w:spacing w:line="360" w:lineRule="auto"/>
        <w:rPr>
          <w:rFonts w:ascii="Garamond" w:hAnsi="Garamond"/>
        </w:rPr>
      </w:pPr>
      <w:r>
        <w:rPr>
          <w:rFonts w:ascii="Garamond" w:hAnsi="Garamond"/>
        </w:rPr>
        <w:t>Along with undergraduate awards, the Micron Foundation awarded a</w:t>
      </w:r>
      <w:r w:rsidRPr="008F591B">
        <w:rPr>
          <w:rFonts w:ascii="Garamond" w:hAnsi="Garamond"/>
        </w:rPr>
        <w:t xml:space="preserve"> $120,000 </w:t>
      </w:r>
      <w:r>
        <w:rPr>
          <w:rFonts w:ascii="Garamond" w:hAnsi="Garamond"/>
        </w:rPr>
        <w:t xml:space="preserve">SGD grant </w:t>
      </w:r>
      <w:r w:rsidRPr="008F591B">
        <w:rPr>
          <w:rFonts w:ascii="Garamond" w:hAnsi="Garamond"/>
        </w:rPr>
        <w:t xml:space="preserve">to NTU in 2013 to fund a research project led by </w:t>
      </w:r>
      <w:r w:rsidRPr="00ED36DB">
        <w:rPr>
          <w:rFonts w:ascii="Garamond" w:hAnsi="Garamond"/>
        </w:rPr>
        <w:t xml:space="preserve">Associate Professor </w:t>
      </w:r>
      <w:proofErr w:type="spellStart"/>
      <w:r>
        <w:rPr>
          <w:rFonts w:ascii="Garamond" w:hAnsi="Garamond"/>
        </w:rPr>
        <w:t>Ang</w:t>
      </w:r>
      <w:proofErr w:type="spellEnd"/>
      <w:r>
        <w:rPr>
          <w:rFonts w:ascii="Garamond" w:hAnsi="Garamond"/>
        </w:rPr>
        <w:t xml:space="preserve"> </w:t>
      </w:r>
      <w:proofErr w:type="spellStart"/>
      <w:r w:rsidRPr="00ED36DB">
        <w:rPr>
          <w:rFonts w:ascii="Garamond" w:hAnsi="Garamond"/>
        </w:rPr>
        <w:t>Diing</w:t>
      </w:r>
      <w:proofErr w:type="spellEnd"/>
      <w:r w:rsidRPr="00ED36DB">
        <w:rPr>
          <w:rFonts w:ascii="Garamond" w:hAnsi="Garamond"/>
        </w:rPr>
        <w:t xml:space="preserve"> </w:t>
      </w:r>
      <w:proofErr w:type="spellStart"/>
      <w:r w:rsidRPr="00ED36DB">
        <w:rPr>
          <w:rFonts w:ascii="Garamond" w:hAnsi="Garamond"/>
        </w:rPr>
        <w:t>Shenp</w:t>
      </w:r>
      <w:proofErr w:type="spellEnd"/>
      <w:r w:rsidRPr="008F591B">
        <w:rPr>
          <w:rFonts w:ascii="Garamond" w:hAnsi="Garamond"/>
        </w:rPr>
        <w:t xml:space="preserve">, from the School of Electrical &amp; Electronic Engineering. His research aims to push the </w:t>
      </w:r>
      <w:r>
        <w:rPr>
          <w:rFonts w:ascii="Garamond" w:hAnsi="Garamond"/>
        </w:rPr>
        <w:t xml:space="preserve">boundaries of electronic memory technologies by making it smaller and </w:t>
      </w:r>
      <w:r w:rsidRPr="008F591B">
        <w:rPr>
          <w:rFonts w:ascii="Garamond" w:hAnsi="Garamond"/>
        </w:rPr>
        <w:t xml:space="preserve">more efficient </w:t>
      </w:r>
      <w:r>
        <w:rPr>
          <w:rFonts w:ascii="Garamond" w:hAnsi="Garamond"/>
        </w:rPr>
        <w:t>while at the same time, consuming</w:t>
      </w:r>
      <w:r w:rsidRPr="008F591B">
        <w:rPr>
          <w:rFonts w:ascii="Garamond" w:hAnsi="Garamond"/>
        </w:rPr>
        <w:t xml:space="preserve"> less energy.</w:t>
      </w:r>
    </w:p>
    <w:p w:rsidR="00483B15" w:rsidRDefault="00483B15" w:rsidP="00AF572A">
      <w:pPr>
        <w:spacing w:line="360" w:lineRule="auto"/>
        <w:rPr>
          <w:rFonts w:ascii="Garamond" w:hAnsi="Garamond"/>
        </w:rPr>
      </w:pPr>
    </w:p>
    <w:p w:rsidR="00AF572A" w:rsidRDefault="00AF572A" w:rsidP="00AF572A">
      <w:pPr>
        <w:spacing w:line="360" w:lineRule="auto"/>
        <w:rPr>
          <w:rFonts w:ascii="Garamond" w:hAnsi="Garamond"/>
        </w:rPr>
      </w:pPr>
      <w:r>
        <w:rPr>
          <w:rFonts w:ascii="Garamond" w:hAnsi="Garamond"/>
        </w:rPr>
        <w:t xml:space="preserve">The establishment of the NTU endowment is one of several philanthropic activities that the Micron Foundation has engaged in during the year to </w:t>
      </w:r>
      <w:r w:rsidR="00831A03">
        <w:rPr>
          <w:rFonts w:ascii="Garamond" w:hAnsi="Garamond"/>
        </w:rPr>
        <w:t xml:space="preserve">support youth and </w:t>
      </w:r>
      <w:r>
        <w:rPr>
          <w:rFonts w:ascii="Garamond" w:hAnsi="Garamond"/>
        </w:rPr>
        <w:t>honor Singapore’s 50</w:t>
      </w:r>
      <w:r w:rsidRPr="00AF572A">
        <w:rPr>
          <w:rFonts w:ascii="Garamond" w:hAnsi="Garamond"/>
          <w:vertAlign w:val="superscript"/>
        </w:rPr>
        <w:t>th</w:t>
      </w:r>
      <w:r>
        <w:rPr>
          <w:rFonts w:ascii="Garamond" w:hAnsi="Garamond"/>
        </w:rPr>
        <w:t xml:space="preserve"> anniversary celebration. The activities have included:</w:t>
      </w:r>
    </w:p>
    <w:p w:rsidR="00AF572A" w:rsidRDefault="00AF572A" w:rsidP="00AF572A">
      <w:pPr>
        <w:pStyle w:val="ListParagraph"/>
        <w:numPr>
          <w:ilvl w:val="0"/>
          <w:numId w:val="13"/>
        </w:numPr>
        <w:spacing w:line="360" w:lineRule="auto"/>
        <w:rPr>
          <w:rFonts w:ascii="Garamond" w:hAnsi="Garamond"/>
          <w:sz w:val="24"/>
          <w:szCs w:val="24"/>
        </w:rPr>
      </w:pPr>
      <w:r>
        <w:rPr>
          <w:rFonts w:ascii="Garamond" w:hAnsi="Garamond"/>
          <w:sz w:val="24"/>
          <w:szCs w:val="24"/>
        </w:rPr>
        <w:t>Supporting the Youth Celebrate event in July with a $20,000 SGD grant and nearly 70 team member volunteers to work at the sports and arts event attended by more than 50,000 students, educators and parents;</w:t>
      </w:r>
    </w:p>
    <w:p w:rsidR="00AF572A" w:rsidRPr="00B00403" w:rsidRDefault="00AF572A" w:rsidP="00AF572A">
      <w:pPr>
        <w:pStyle w:val="ListParagraph"/>
        <w:numPr>
          <w:ilvl w:val="0"/>
          <w:numId w:val="13"/>
        </w:numPr>
        <w:spacing w:line="360" w:lineRule="auto"/>
        <w:rPr>
          <w:rFonts w:ascii="Garamond" w:hAnsi="Garamond"/>
          <w:sz w:val="24"/>
          <w:szCs w:val="24"/>
        </w:rPr>
      </w:pPr>
      <w:r w:rsidRPr="00B00403">
        <w:rPr>
          <w:rFonts w:ascii="Garamond" w:hAnsi="Garamond"/>
          <w:sz w:val="24"/>
          <w:szCs w:val="24"/>
        </w:rPr>
        <w:t>Naming TOUCH Community Services its 2015 Charity of Choice and providing a $2</w:t>
      </w:r>
      <w:r w:rsidR="00902315" w:rsidRPr="00B00403">
        <w:rPr>
          <w:rFonts w:ascii="Garamond" w:hAnsi="Garamond"/>
          <w:sz w:val="24"/>
          <w:szCs w:val="24"/>
        </w:rPr>
        <w:t>7</w:t>
      </w:r>
      <w:r w:rsidRPr="00B00403">
        <w:rPr>
          <w:rFonts w:ascii="Garamond" w:hAnsi="Garamond"/>
          <w:sz w:val="24"/>
          <w:szCs w:val="24"/>
        </w:rPr>
        <w:t xml:space="preserve">,000 SGD grant </w:t>
      </w:r>
      <w:r w:rsidR="002F554A" w:rsidRPr="00B00403">
        <w:rPr>
          <w:rFonts w:ascii="Garamond" w:hAnsi="Garamond"/>
          <w:sz w:val="24"/>
          <w:szCs w:val="24"/>
        </w:rPr>
        <w:t xml:space="preserve">that will be matched dollar for dollar by the Singapore government </w:t>
      </w:r>
      <w:r w:rsidRPr="00B00403">
        <w:rPr>
          <w:rFonts w:ascii="Garamond" w:hAnsi="Garamond"/>
          <w:sz w:val="24"/>
          <w:szCs w:val="24"/>
        </w:rPr>
        <w:t xml:space="preserve">to support </w:t>
      </w:r>
      <w:r w:rsidR="00BC407B" w:rsidRPr="00B00403">
        <w:rPr>
          <w:rFonts w:ascii="Garamond" w:hAnsi="Garamond"/>
          <w:sz w:val="24"/>
          <w:szCs w:val="24"/>
        </w:rPr>
        <w:t xml:space="preserve">the elderly and </w:t>
      </w:r>
      <w:r w:rsidRPr="00B00403">
        <w:rPr>
          <w:rFonts w:ascii="Garamond" w:hAnsi="Garamond"/>
          <w:sz w:val="24"/>
          <w:szCs w:val="24"/>
        </w:rPr>
        <w:t>children of low-income and single-parent families in need;</w:t>
      </w:r>
      <w:r w:rsidR="00410B69">
        <w:rPr>
          <w:rFonts w:ascii="Garamond" w:hAnsi="Garamond"/>
          <w:sz w:val="24"/>
          <w:szCs w:val="24"/>
        </w:rPr>
        <w:t xml:space="preserve"> and</w:t>
      </w:r>
    </w:p>
    <w:p w:rsidR="00B00403" w:rsidRPr="00410B69" w:rsidRDefault="00AF572A" w:rsidP="00410B69">
      <w:pPr>
        <w:pStyle w:val="ListParagraph"/>
        <w:numPr>
          <w:ilvl w:val="0"/>
          <w:numId w:val="13"/>
        </w:numPr>
        <w:spacing w:line="360" w:lineRule="auto"/>
        <w:rPr>
          <w:rFonts w:ascii="Garamond" w:hAnsi="Garamond"/>
          <w:b/>
          <w:bCs/>
        </w:rPr>
      </w:pPr>
      <w:r w:rsidRPr="00B00403">
        <w:rPr>
          <w:rFonts w:ascii="Garamond" w:hAnsi="Garamond"/>
          <w:sz w:val="24"/>
          <w:szCs w:val="24"/>
        </w:rPr>
        <w:t>Providing a $75,000 SGD grant to Special Olympics Singapore</w:t>
      </w:r>
      <w:r w:rsidR="00E1671B" w:rsidRPr="00B00403">
        <w:rPr>
          <w:rFonts w:ascii="Garamond" w:hAnsi="Garamond"/>
          <w:sz w:val="24"/>
          <w:szCs w:val="24"/>
        </w:rPr>
        <w:t xml:space="preserve"> that will be matched in value by </w:t>
      </w:r>
      <w:r w:rsidR="007C3C97" w:rsidRPr="00B00403">
        <w:rPr>
          <w:rFonts w:ascii="Garamond" w:hAnsi="Garamond"/>
          <w:sz w:val="24"/>
          <w:szCs w:val="24"/>
        </w:rPr>
        <w:t>the Singapore National Council of Social Service (</w:t>
      </w:r>
      <w:r w:rsidR="00E1671B" w:rsidRPr="00B00403">
        <w:rPr>
          <w:rFonts w:ascii="Garamond" w:hAnsi="Garamond"/>
          <w:sz w:val="24"/>
          <w:szCs w:val="24"/>
        </w:rPr>
        <w:t>NCSS</w:t>
      </w:r>
      <w:r w:rsidR="00410B69">
        <w:rPr>
          <w:rFonts w:ascii="Garamond" w:hAnsi="Garamond"/>
          <w:sz w:val="24"/>
          <w:szCs w:val="24"/>
        </w:rPr>
        <w:t>).</w:t>
      </w:r>
    </w:p>
    <w:p w:rsidR="00AF572A" w:rsidRDefault="00AF572A" w:rsidP="00AF572A">
      <w:pPr>
        <w:spacing w:line="360" w:lineRule="auto"/>
        <w:rPr>
          <w:rFonts w:ascii="Garamond" w:hAnsi="Garamond"/>
          <w:b/>
          <w:bCs/>
        </w:rPr>
      </w:pPr>
      <w:r w:rsidRPr="00AF572A">
        <w:rPr>
          <w:rFonts w:ascii="Garamond" w:hAnsi="Garamond"/>
          <w:b/>
          <w:bCs/>
        </w:rPr>
        <w:t xml:space="preserve">About Micron Foundation </w:t>
      </w:r>
    </w:p>
    <w:p w:rsidR="00AF572A" w:rsidRPr="00AF572A" w:rsidRDefault="00AF572A" w:rsidP="00AF572A">
      <w:pPr>
        <w:spacing w:line="360" w:lineRule="auto"/>
        <w:rPr>
          <w:rFonts w:ascii="Garamond" w:hAnsi="Garamond" w:cs="Garamond"/>
        </w:rPr>
      </w:pPr>
      <w:r w:rsidRPr="00AF572A">
        <w:rPr>
          <w:rFonts w:ascii="Garamond" w:eastAsiaTheme="minorEastAsia" w:hAnsi="Garamond" w:cstheme="minorBidi"/>
          <w:bCs/>
        </w:rPr>
        <w:t>The Micron Technology Foundation, Inc., a private, non-pro</w:t>
      </w:r>
      <w:r>
        <w:rPr>
          <w:rFonts w:ascii="Garamond" w:eastAsiaTheme="minorEastAsia" w:hAnsi="Garamond" w:cstheme="minorBidi"/>
          <w:bCs/>
        </w:rPr>
        <w:t xml:space="preserve">fit organization established in </w:t>
      </w:r>
      <w:r w:rsidRPr="00AF572A">
        <w:rPr>
          <w:rFonts w:ascii="Garamond" w:eastAsiaTheme="minorEastAsia" w:hAnsi="Garamond" w:cstheme="minorBidi"/>
          <w:bCs/>
        </w:rPr>
        <w:t>1999 with a gift from Micron Technology, Inc., is committed to the advancement of education and local communities. The Micron Foundation partners with educators to spark a passion in youth for science, technology, engineering and math; engineers the future for students; and enriches the communities through strategic giving where team members live, work and volunteer. To learn more, visit </w:t>
      </w:r>
      <w:hyperlink r:id="rId10" w:tgtFrame="_top" w:history="1">
        <w:r w:rsidRPr="00AF572A">
          <w:rPr>
            <w:rFonts w:ascii="Garamond" w:eastAsiaTheme="minorEastAsia" w:hAnsi="Garamond" w:cstheme="minorBidi"/>
            <w:bCs/>
          </w:rPr>
          <w:t>www.micron.com/foundation</w:t>
        </w:r>
      </w:hyperlink>
      <w:r w:rsidRPr="00AF572A">
        <w:rPr>
          <w:rFonts w:ascii="Garamond" w:eastAsiaTheme="minorEastAsia" w:hAnsi="Garamond" w:cstheme="minorBidi"/>
          <w:bCs/>
        </w:rPr>
        <w:t>.</w:t>
      </w:r>
    </w:p>
    <w:p w:rsidR="000116BD" w:rsidRPr="000116BD" w:rsidRDefault="000116BD" w:rsidP="000116BD">
      <w:pPr>
        <w:spacing w:line="360" w:lineRule="auto"/>
        <w:ind w:right="-720"/>
        <w:jc w:val="center"/>
        <w:rPr>
          <w:rFonts w:ascii="Garamond" w:hAnsi="Garamond"/>
          <w:snapToGrid w:val="0"/>
        </w:rPr>
      </w:pPr>
      <w:r w:rsidRPr="000116BD">
        <w:rPr>
          <w:rFonts w:ascii="Garamond" w:hAnsi="Garamond"/>
          <w:snapToGrid w:val="0"/>
        </w:rPr>
        <w:t># # #</w:t>
      </w:r>
    </w:p>
    <w:p w:rsidR="007C3C97" w:rsidRDefault="007C3C97" w:rsidP="000116BD">
      <w:pPr>
        <w:tabs>
          <w:tab w:val="left" w:pos="0"/>
          <w:tab w:val="left" w:pos="720"/>
          <w:tab w:val="left" w:pos="1440"/>
          <w:tab w:val="left" w:pos="2160"/>
          <w:tab w:val="left" w:pos="2880"/>
          <w:tab w:val="left" w:pos="3600"/>
          <w:tab w:val="left" w:pos="4320"/>
        </w:tabs>
        <w:autoSpaceDE w:val="0"/>
        <w:autoSpaceDN w:val="0"/>
        <w:adjustRightInd w:val="0"/>
        <w:rPr>
          <w:rFonts w:ascii="Garamond" w:hAnsi="Garamond"/>
          <w:i/>
          <w:snapToGrid w:val="0"/>
        </w:rPr>
      </w:pPr>
    </w:p>
    <w:p w:rsidR="000116BD" w:rsidRPr="001D2280" w:rsidRDefault="000116BD" w:rsidP="000116BD">
      <w:pPr>
        <w:tabs>
          <w:tab w:val="left" w:pos="0"/>
          <w:tab w:val="left" w:pos="720"/>
          <w:tab w:val="left" w:pos="1440"/>
          <w:tab w:val="left" w:pos="2160"/>
          <w:tab w:val="left" w:pos="2880"/>
          <w:tab w:val="left" w:pos="3600"/>
          <w:tab w:val="left" w:pos="4320"/>
        </w:tabs>
        <w:autoSpaceDE w:val="0"/>
        <w:autoSpaceDN w:val="0"/>
        <w:adjustRightInd w:val="0"/>
        <w:rPr>
          <w:rFonts w:ascii="Garamond" w:hAnsi="Garamond"/>
          <w:i/>
          <w:snapToGrid w:val="0"/>
        </w:rPr>
      </w:pPr>
      <w:r w:rsidRPr="000116BD">
        <w:rPr>
          <w:rFonts w:ascii="Garamond" w:hAnsi="Garamond"/>
          <w:i/>
          <w:snapToGrid w:val="0"/>
        </w:rPr>
        <w:t>Micron and the Micron orbit logo are trademarks of Micron Technology, Inc. All other trademarks are the property of their respective owners.</w:t>
      </w:r>
    </w:p>
    <w:sectPr w:rsidR="000116BD" w:rsidRPr="001D2280" w:rsidSect="00C9265C">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BDC" w:rsidRDefault="005D7BDC">
      <w:r>
        <w:separator/>
      </w:r>
    </w:p>
  </w:endnote>
  <w:endnote w:type="continuationSeparator" w:id="0">
    <w:p w:rsidR="005D7BDC" w:rsidRDefault="005D7BDC">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BDC" w:rsidRDefault="005D7BDC">
      <w:r>
        <w:separator/>
      </w:r>
    </w:p>
  </w:footnote>
  <w:footnote w:type="continuationSeparator" w:id="0">
    <w:p w:rsidR="005D7BDC" w:rsidRDefault="005D7B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5FA"/>
    <w:multiLevelType w:val="hybridMultilevel"/>
    <w:tmpl w:val="A8CAEF0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87FB6"/>
    <w:multiLevelType w:val="hybridMultilevel"/>
    <w:tmpl w:val="87204B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40B1569"/>
    <w:multiLevelType w:val="hybridMultilevel"/>
    <w:tmpl w:val="0BAAF6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3897108"/>
    <w:multiLevelType w:val="hybridMultilevel"/>
    <w:tmpl w:val="1B1C651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7814394"/>
    <w:multiLevelType w:val="hybridMultilevel"/>
    <w:tmpl w:val="FAECC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E7659"/>
    <w:multiLevelType w:val="singleLevel"/>
    <w:tmpl w:val="11A07B40"/>
    <w:lvl w:ilvl="0">
      <w:start w:val="2"/>
      <w:numFmt w:val="decimal"/>
      <w:lvlText w:val="(%1)"/>
      <w:lvlJc w:val="left"/>
      <w:pPr>
        <w:tabs>
          <w:tab w:val="num" w:pos="360"/>
        </w:tabs>
        <w:ind w:left="360" w:hanging="360"/>
      </w:pPr>
      <w:rPr>
        <w:rFonts w:hint="default"/>
      </w:rPr>
    </w:lvl>
  </w:abstractNum>
  <w:abstractNum w:abstractNumId="6">
    <w:nsid w:val="36C13F8C"/>
    <w:multiLevelType w:val="multilevel"/>
    <w:tmpl w:val="63D44B98"/>
    <w:lvl w:ilvl="0">
      <w:start w:val="1"/>
      <w:numFmt w:val="decimal"/>
      <w:pStyle w:val="Heading1"/>
      <w:isLgl/>
      <w:lvlText w:val="%1."/>
      <w:lvlJc w:val="left"/>
      <w:pPr>
        <w:tabs>
          <w:tab w:val="num" w:pos="504"/>
        </w:tabs>
        <w:ind w:left="504" w:hanging="504"/>
      </w:pPr>
      <w:rPr>
        <w:rFonts w:ascii="Times New Roman Bold" w:hAnsi="Times New Roman Bold" w:hint="default"/>
        <w:b/>
        <w:i w:val="0"/>
        <w:caps w:val="0"/>
        <w:spacing w:val="0"/>
        <w:w w:val="100"/>
        <w:kern w:val="0"/>
        <w:position w:val="0"/>
        <w:sz w:val="24"/>
        <w:szCs w:val="24"/>
        <w:u w:val="none"/>
      </w:rPr>
    </w:lvl>
    <w:lvl w:ilvl="1">
      <w:start w:val="1"/>
      <w:numFmt w:val="decimal"/>
      <w:pStyle w:val="Heading2"/>
      <w:isLgl/>
      <w:lvlText w:val="%1.%2"/>
      <w:lvlJc w:val="left"/>
      <w:pPr>
        <w:tabs>
          <w:tab w:val="num" w:pos="1152"/>
        </w:tabs>
        <w:ind w:left="0" w:firstLine="504"/>
      </w:pPr>
      <w:rPr>
        <w:rFonts w:ascii="Times New Roman Bold" w:hAnsi="Times New Roman Bold" w:hint="default"/>
        <w:b/>
        <w:i w:val="0"/>
        <w:sz w:val="24"/>
        <w:szCs w:val="24"/>
        <w:u w:val="none"/>
      </w:rPr>
    </w:lvl>
    <w:lvl w:ilvl="2">
      <w:start w:val="1"/>
      <w:numFmt w:val="lowerLetter"/>
      <w:pStyle w:val="Heading3"/>
      <w:lvlText w:val="(%3)"/>
      <w:lvlJc w:val="left"/>
      <w:pPr>
        <w:tabs>
          <w:tab w:val="num" w:pos="1584"/>
        </w:tabs>
        <w:ind w:left="0" w:firstLine="115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0"/>
        </w:tabs>
        <w:ind w:left="2880" w:hanging="720"/>
      </w:pPr>
      <w:rPr>
        <w:rFonts w:hint="default"/>
      </w:rPr>
    </w:lvl>
    <w:lvl w:ilvl="4">
      <w:start w:val="1"/>
      <w:numFmt w:val="lowerLetter"/>
      <w:lvlText w:val="(%5)"/>
      <w:lvlJc w:val="left"/>
      <w:pPr>
        <w:tabs>
          <w:tab w:val="num" w:pos="2160"/>
        </w:tabs>
        <w:ind w:left="2160" w:hanging="720"/>
      </w:pPr>
      <w:rPr>
        <w:rFonts w:ascii="Arial" w:hAnsi="Arial" w:hint="default"/>
        <w:b w:val="0"/>
        <w:i w:val="0"/>
        <w:sz w:val="20"/>
        <w:u w:val="none"/>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7">
    <w:nsid w:val="3D00585A"/>
    <w:multiLevelType w:val="hybridMultilevel"/>
    <w:tmpl w:val="7F242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BB7A40"/>
    <w:multiLevelType w:val="hybridMultilevel"/>
    <w:tmpl w:val="84540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F97536"/>
    <w:multiLevelType w:val="hybridMultilevel"/>
    <w:tmpl w:val="CBF4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B90D3B"/>
    <w:multiLevelType w:val="hybridMultilevel"/>
    <w:tmpl w:val="9362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3D3E5B"/>
    <w:multiLevelType w:val="hybridMultilevel"/>
    <w:tmpl w:val="D57CAF4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7EFD0C15"/>
    <w:multiLevelType w:val="hybridMultilevel"/>
    <w:tmpl w:val="4CE6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9"/>
  </w:num>
  <w:num w:numId="5">
    <w:abstractNumId w:val="8"/>
  </w:num>
  <w:num w:numId="6">
    <w:abstractNumId w:val="2"/>
  </w:num>
  <w:num w:numId="7">
    <w:abstractNumId w:val="7"/>
  </w:num>
  <w:num w:numId="8">
    <w:abstractNumId w:val="10"/>
  </w:num>
  <w:num w:numId="9">
    <w:abstractNumId w:val="1"/>
  </w:num>
  <w:num w:numId="10">
    <w:abstractNumId w:val="4"/>
  </w:num>
  <w:num w:numId="11">
    <w:abstractNumId w:val="11"/>
  </w:num>
  <w:num w:numId="12">
    <w:abstractNumId w:val="0"/>
  </w:num>
  <w:num w:numId="13">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eeta Rajgopal (sangeetar)">
    <w15:presenceInfo w15:providerId="AD" w15:userId="S-1-5-21-20920562-2040232336-316619961-266187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857F2C"/>
    <w:rsid w:val="0000046F"/>
    <w:rsid w:val="00006726"/>
    <w:rsid w:val="000116BD"/>
    <w:rsid w:val="00036F2E"/>
    <w:rsid w:val="00050B6C"/>
    <w:rsid w:val="00051086"/>
    <w:rsid w:val="00056020"/>
    <w:rsid w:val="00056284"/>
    <w:rsid w:val="000A5DF9"/>
    <w:rsid w:val="000B68A8"/>
    <w:rsid w:val="000C75CF"/>
    <w:rsid w:val="000D2661"/>
    <w:rsid w:val="000E372A"/>
    <w:rsid w:val="000E7987"/>
    <w:rsid w:val="000F4EF3"/>
    <w:rsid w:val="000F549C"/>
    <w:rsid w:val="001037F3"/>
    <w:rsid w:val="001101E0"/>
    <w:rsid w:val="00114D62"/>
    <w:rsid w:val="001218E8"/>
    <w:rsid w:val="001320CA"/>
    <w:rsid w:val="00151B77"/>
    <w:rsid w:val="001527C9"/>
    <w:rsid w:val="0016571E"/>
    <w:rsid w:val="00172245"/>
    <w:rsid w:val="00180387"/>
    <w:rsid w:val="001821AE"/>
    <w:rsid w:val="00187C14"/>
    <w:rsid w:val="001B7951"/>
    <w:rsid w:val="001D157E"/>
    <w:rsid w:val="001D2280"/>
    <w:rsid w:val="001D6221"/>
    <w:rsid w:val="001E5330"/>
    <w:rsid w:val="001E6DE5"/>
    <w:rsid w:val="001F0818"/>
    <w:rsid w:val="001F5E1D"/>
    <w:rsid w:val="0021009C"/>
    <w:rsid w:val="00222CA2"/>
    <w:rsid w:val="00236C2A"/>
    <w:rsid w:val="00245FBA"/>
    <w:rsid w:val="00253BFD"/>
    <w:rsid w:val="00256D25"/>
    <w:rsid w:val="00262BC1"/>
    <w:rsid w:val="0026422F"/>
    <w:rsid w:val="002657DE"/>
    <w:rsid w:val="00270165"/>
    <w:rsid w:val="002A0864"/>
    <w:rsid w:val="002B0371"/>
    <w:rsid w:val="002C4143"/>
    <w:rsid w:val="002C7163"/>
    <w:rsid w:val="002E1656"/>
    <w:rsid w:val="002F4DCB"/>
    <w:rsid w:val="002F554A"/>
    <w:rsid w:val="0030009B"/>
    <w:rsid w:val="00307989"/>
    <w:rsid w:val="00321FB4"/>
    <w:rsid w:val="003446CD"/>
    <w:rsid w:val="00345400"/>
    <w:rsid w:val="00346502"/>
    <w:rsid w:val="0035381D"/>
    <w:rsid w:val="0035464B"/>
    <w:rsid w:val="003618AA"/>
    <w:rsid w:val="00366B67"/>
    <w:rsid w:val="00370B23"/>
    <w:rsid w:val="00371217"/>
    <w:rsid w:val="00387585"/>
    <w:rsid w:val="00397933"/>
    <w:rsid w:val="003A1EB5"/>
    <w:rsid w:val="003B63AD"/>
    <w:rsid w:val="003C4EFB"/>
    <w:rsid w:val="003C6602"/>
    <w:rsid w:val="003F3532"/>
    <w:rsid w:val="003F57B4"/>
    <w:rsid w:val="003F6C52"/>
    <w:rsid w:val="003F7DA8"/>
    <w:rsid w:val="00410B69"/>
    <w:rsid w:val="0042164E"/>
    <w:rsid w:val="00426E44"/>
    <w:rsid w:val="00434E9A"/>
    <w:rsid w:val="00443DF7"/>
    <w:rsid w:val="00460133"/>
    <w:rsid w:val="00463591"/>
    <w:rsid w:val="00474C0E"/>
    <w:rsid w:val="00480543"/>
    <w:rsid w:val="00483B15"/>
    <w:rsid w:val="004E52A8"/>
    <w:rsid w:val="004F70A6"/>
    <w:rsid w:val="004F7927"/>
    <w:rsid w:val="005234E7"/>
    <w:rsid w:val="005263AA"/>
    <w:rsid w:val="0052713C"/>
    <w:rsid w:val="005475B7"/>
    <w:rsid w:val="0055002E"/>
    <w:rsid w:val="00553C3B"/>
    <w:rsid w:val="00554EDE"/>
    <w:rsid w:val="005610D7"/>
    <w:rsid w:val="00564539"/>
    <w:rsid w:val="00564637"/>
    <w:rsid w:val="00570D51"/>
    <w:rsid w:val="00576C96"/>
    <w:rsid w:val="00580075"/>
    <w:rsid w:val="00585AAA"/>
    <w:rsid w:val="005914F0"/>
    <w:rsid w:val="005A10D2"/>
    <w:rsid w:val="005B34AA"/>
    <w:rsid w:val="005C6FB3"/>
    <w:rsid w:val="005C7E2E"/>
    <w:rsid w:val="005D7BDC"/>
    <w:rsid w:val="005E3A03"/>
    <w:rsid w:val="005F006E"/>
    <w:rsid w:val="005F0150"/>
    <w:rsid w:val="00611663"/>
    <w:rsid w:val="006238E7"/>
    <w:rsid w:val="00662371"/>
    <w:rsid w:val="00663148"/>
    <w:rsid w:val="00685CBC"/>
    <w:rsid w:val="006B04BF"/>
    <w:rsid w:val="006B4C9D"/>
    <w:rsid w:val="006B7C9C"/>
    <w:rsid w:val="006C5F41"/>
    <w:rsid w:val="006C79F1"/>
    <w:rsid w:val="006D575F"/>
    <w:rsid w:val="006E1E93"/>
    <w:rsid w:val="006E3DD8"/>
    <w:rsid w:val="006E78C9"/>
    <w:rsid w:val="006E7E2B"/>
    <w:rsid w:val="006E7E7B"/>
    <w:rsid w:val="00700B0D"/>
    <w:rsid w:val="00713B39"/>
    <w:rsid w:val="00715A1E"/>
    <w:rsid w:val="00723DDC"/>
    <w:rsid w:val="007306B6"/>
    <w:rsid w:val="007416B4"/>
    <w:rsid w:val="00757B31"/>
    <w:rsid w:val="0078319F"/>
    <w:rsid w:val="007A3EB4"/>
    <w:rsid w:val="007B0215"/>
    <w:rsid w:val="007C1BBA"/>
    <w:rsid w:val="007C3C97"/>
    <w:rsid w:val="007D7C21"/>
    <w:rsid w:val="007E27D3"/>
    <w:rsid w:val="007F35EF"/>
    <w:rsid w:val="00801562"/>
    <w:rsid w:val="0080510B"/>
    <w:rsid w:val="00812D8E"/>
    <w:rsid w:val="00827384"/>
    <w:rsid w:val="00831A03"/>
    <w:rsid w:val="00857F2C"/>
    <w:rsid w:val="00867242"/>
    <w:rsid w:val="0087627C"/>
    <w:rsid w:val="008951EA"/>
    <w:rsid w:val="008A3FE8"/>
    <w:rsid w:val="008B32C2"/>
    <w:rsid w:val="008C48A4"/>
    <w:rsid w:val="008D7753"/>
    <w:rsid w:val="008E7734"/>
    <w:rsid w:val="008F06C2"/>
    <w:rsid w:val="009013D7"/>
    <w:rsid w:val="00902315"/>
    <w:rsid w:val="00902D22"/>
    <w:rsid w:val="009145AA"/>
    <w:rsid w:val="0091687E"/>
    <w:rsid w:val="00923821"/>
    <w:rsid w:val="00925DE2"/>
    <w:rsid w:val="009273BE"/>
    <w:rsid w:val="0093588B"/>
    <w:rsid w:val="009416E0"/>
    <w:rsid w:val="009422B8"/>
    <w:rsid w:val="00952199"/>
    <w:rsid w:val="00957890"/>
    <w:rsid w:val="00963AE0"/>
    <w:rsid w:val="00965580"/>
    <w:rsid w:val="00977524"/>
    <w:rsid w:val="00994E1A"/>
    <w:rsid w:val="00995891"/>
    <w:rsid w:val="009963C9"/>
    <w:rsid w:val="009A3CFD"/>
    <w:rsid w:val="009A4E30"/>
    <w:rsid w:val="009B3413"/>
    <w:rsid w:val="009C12D1"/>
    <w:rsid w:val="009C2E59"/>
    <w:rsid w:val="009D4B4D"/>
    <w:rsid w:val="009D63E6"/>
    <w:rsid w:val="00A164AD"/>
    <w:rsid w:val="00A261B2"/>
    <w:rsid w:val="00A377B1"/>
    <w:rsid w:val="00A37B2B"/>
    <w:rsid w:val="00A55042"/>
    <w:rsid w:val="00A64E55"/>
    <w:rsid w:val="00A703B6"/>
    <w:rsid w:val="00A741AB"/>
    <w:rsid w:val="00A761C0"/>
    <w:rsid w:val="00A76BC5"/>
    <w:rsid w:val="00A773C1"/>
    <w:rsid w:val="00A83E95"/>
    <w:rsid w:val="00A86AE9"/>
    <w:rsid w:val="00A86F36"/>
    <w:rsid w:val="00AA07D1"/>
    <w:rsid w:val="00AA0818"/>
    <w:rsid w:val="00AA4EF2"/>
    <w:rsid w:val="00AC2632"/>
    <w:rsid w:val="00AC5E97"/>
    <w:rsid w:val="00AD11A3"/>
    <w:rsid w:val="00AD31C5"/>
    <w:rsid w:val="00AF266C"/>
    <w:rsid w:val="00AF572A"/>
    <w:rsid w:val="00B00403"/>
    <w:rsid w:val="00B012B0"/>
    <w:rsid w:val="00B14A9C"/>
    <w:rsid w:val="00B219C5"/>
    <w:rsid w:val="00B273F4"/>
    <w:rsid w:val="00B317BC"/>
    <w:rsid w:val="00B46BC8"/>
    <w:rsid w:val="00B520ED"/>
    <w:rsid w:val="00B667D6"/>
    <w:rsid w:val="00B70557"/>
    <w:rsid w:val="00B92B3D"/>
    <w:rsid w:val="00B94CF8"/>
    <w:rsid w:val="00B9503A"/>
    <w:rsid w:val="00BB3F47"/>
    <w:rsid w:val="00BB4300"/>
    <w:rsid w:val="00BC1C48"/>
    <w:rsid w:val="00BC211C"/>
    <w:rsid w:val="00BC27F2"/>
    <w:rsid w:val="00BC407B"/>
    <w:rsid w:val="00BD0E77"/>
    <w:rsid w:val="00BF6AA8"/>
    <w:rsid w:val="00C0428C"/>
    <w:rsid w:val="00C04604"/>
    <w:rsid w:val="00C14281"/>
    <w:rsid w:val="00C16226"/>
    <w:rsid w:val="00C5040D"/>
    <w:rsid w:val="00C512E5"/>
    <w:rsid w:val="00C55E10"/>
    <w:rsid w:val="00C56D83"/>
    <w:rsid w:val="00C71BBA"/>
    <w:rsid w:val="00C80C5B"/>
    <w:rsid w:val="00C8331C"/>
    <w:rsid w:val="00C84EDE"/>
    <w:rsid w:val="00C9265C"/>
    <w:rsid w:val="00CA79DD"/>
    <w:rsid w:val="00CD110C"/>
    <w:rsid w:val="00CE5259"/>
    <w:rsid w:val="00CE58C7"/>
    <w:rsid w:val="00CE74E3"/>
    <w:rsid w:val="00CF3794"/>
    <w:rsid w:val="00D00881"/>
    <w:rsid w:val="00D036E1"/>
    <w:rsid w:val="00D117A5"/>
    <w:rsid w:val="00D27D8B"/>
    <w:rsid w:val="00D35B6E"/>
    <w:rsid w:val="00D43656"/>
    <w:rsid w:val="00D4388D"/>
    <w:rsid w:val="00D51B9D"/>
    <w:rsid w:val="00D54318"/>
    <w:rsid w:val="00D62B95"/>
    <w:rsid w:val="00D92E64"/>
    <w:rsid w:val="00DD61E2"/>
    <w:rsid w:val="00DD63C8"/>
    <w:rsid w:val="00DE730A"/>
    <w:rsid w:val="00DF3703"/>
    <w:rsid w:val="00E02DA4"/>
    <w:rsid w:val="00E03BE5"/>
    <w:rsid w:val="00E11D2B"/>
    <w:rsid w:val="00E1671B"/>
    <w:rsid w:val="00E16B13"/>
    <w:rsid w:val="00E235C9"/>
    <w:rsid w:val="00E71BE7"/>
    <w:rsid w:val="00E837EE"/>
    <w:rsid w:val="00E925C3"/>
    <w:rsid w:val="00E973E0"/>
    <w:rsid w:val="00EA0914"/>
    <w:rsid w:val="00EA7E4E"/>
    <w:rsid w:val="00EB2A99"/>
    <w:rsid w:val="00ED2CDF"/>
    <w:rsid w:val="00EE6473"/>
    <w:rsid w:val="00EF6243"/>
    <w:rsid w:val="00F0391E"/>
    <w:rsid w:val="00F16900"/>
    <w:rsid w:val="00F1752E"/>
    <w:rsid w:val="00F17BE1"/>
    <w:rsid w:val="00F246DB"/>
    <w:rsid w:val="00F27952"/>
    <w:rsid w:val="00F35C63"/>
    <w:rsid w:val="00F665E7"/>
    <w:rsid w:val="00F86F1F"/>
    <w:rsid w:val="00F90C97"/>
    <w:rsid w:val="00FB2792"/>
    <w:rsid w:val="00FC3C96"/>
    <w:rsid w:val="00FD30FB"/>
    <w:rsid w:val="00FD5796"/>
    <w:rsid w:val="00FD7E63"/>
    <w:rsid w:val="00FE4692"/>
    <w:rsid w:val="00FF5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57F2C"/>
    <w:rPr>
      <w:rFonts w:eastAsia="SimSun"/>
      <w:sz w:val="24"/>
      <w:szCs w:val="24"/>
      <w:lang w:eastAsia="zh-CN"/>
    </w:rPr>
  </w:style>
  <w:style w:type="paragraph" w:styleId="Heading1">
    <w:name w:val="heading 1"/>
    <w:basedOn w:val="Normal"/>
    <w:next w:val="Normal"/>
    <w:qFormat/>
    <w:rsid w:val="00857F2C"/>
    <w:pPr>
      <w:keepNext/>
      <w:numPr>
        <w:numId w:val="1"/>
      </w:numPr>
      <w:spacing w:after="120"/>
      <w:jc w:val="both"/>
      <w:outlineLvl w:val="0"/>
    </w:pPr>
    <w:rPr>
      <w:rFonts w:ascii="Times New Roman Bold" w:eastAsia="MS Mincho" w:hAnsi="Times New Roman Bold"/>
      <w:b/>
      <w:smallCaps/>
      <w:lang w:eastAsia="en-US"/>
    </w:rPr>
  </w:style>
  <w:style w:type="paragraph" w:styleId="Heading2">
    <w:name w:val="heading 2"/>
    <w:basedOn w:val="Normal"/>
    <w:next w:val="Normal"/>
    <w:qFormat/>
    <w:rsid w:val="00857F2C"/>
    <w:pPr>
      <w:numPr>
        <w:ilvl w:val="1"/>
        <w:numId w:val="1"/>
      </w:numPr>
      <w:spacing w:after="120"/>
      <w:jc w:val="both"/>
      <w:outlineLvl w:val="1"/>
    </w:pPr>
    <w:rPr>
      <w:rFonts w:eastAsia="MS Mincho"/>
      <w:lang w:eastAsia="en-US"/>
    </w:rPr>
  </w:style>
  <w:style w:type="paragraph" w:styleId="Heading3">
    <w:name w:val="heading 3"/>
    <w:basedOn w:val="Normal"/>
    <w:qFormat/>
    <w:rsid w:val="00857F2C"/>
    <w:pPr>
      <w:numPr>
        <w:ilvl w:val="2"/>
        <w:numId w:val="1"/>
      </w:numPr>
      <w:spacing w:after="240"/>
      <w:jc w:val="both"/>
      <w:outlineLvl w:val="2"/>
    </w:pPr>
    <w:rPr>
      <w:rFonts w:eastAsia="MS Mincho"/>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57F2C"/>
    <w:rPr>
      <w:color w:val="0000FF"/>
      <w:u w:val="single"/>
    </w:rPr>
  </w:style>
  <w:style w:type="paragraph" w:styleId="Footer">
    <w:name w:val="footer"/>
    <w:basedOn w:val="Normal"/>
    <w:rsid w:val="00857F2C"/>
    <w:pPr>
      <w:tabs>
        <w:tab w:val="center" w:pos="4320"/>
        <w:tab w:val="right" w:pos="8640"/>
      </w:tabs>
    </w:pPr>
  </w:style>
  <w:style w:type="character" w:customStyle="1" w:styleId="zzmpTrailerItem">
    <w:name w:val="zzmpTrailerItem"/>
    <w:rsid w:val="00857F2C"/>
    <w:rPr>
      <w:rFonts w:ascii="Times New Roman" w:hAnsi="Times New Roman" w:cs="Times New Roman"/>
      <w:b w:val="0"/>
      <w:i w:val="0"/>
      <w:caps w:val="0"/>
      <w:smallCaps w:val="0"/>
      <w:dstrike w:val="0"/>
      <w:noProof/>
      <w:vanish w:val="0"/>
      <w:color w:val="auto"/>
      <w:spacing w:val="0"/>
      <w:position w:val="0"/>
      <w:sz w:val="20"/>
      <w:u w:val="none"/>
      <w:effect w:val="none"/>
      <w:vertAlign w:val="baseline"/>
    </w:rPr>
  </w:style>
  <w:style w:type="paragraph" w:customStyle="1" w:styleId="Char1">
    <w:name w:val="Char1 (文字) (文字)"/>
    <w:basedOn w:val="Normal"/>
    <w:rsid w:val="00857F2C"/>
    <w:pPr>
      <w:spacing w:after="160" w:line="240" w:lineRule="exact"/>
    </w:pPr>
    <w:rPr>
      <w:rFonts w:ascii="Verdana" w:eastAsia="MS Mincho" w:hAnsi="Verdana" w:cs="Verdana"/>
      <w:sz w:val="20"/>
      <w:szCs w:val="20"/>
      <w:lang w:eastAsia="en-US" w:bidi="kn-IN"/>
    </w:rPr>
  </w:style>
  <w:style w:type="paragraph" w:styleId="Header">
    <w:name w:val="header"/>
    <w:basedOn w:val="Normal"/>
    <w:link w:val="HeaderChar"/>
    <w:rsid w:val="007B0215"/>
    <w:pPr>
      <w:tabs>
        <w:tab w:val="center" w:pos="4680"/>
        <w:tab w:val="right" w:pos="9360"/>
      </w:tabs>
    </w:pPr>
  </w:style>
  <w:style w:type="character" w:customStyle="1" w:styleId="HeaderChar">
    <w:name w:val="Header Char"/>
    <w:link w:val="Header"/>
    <w:rsid w:val="007B0215"/>
    <w:rPr>
      <w:rFonts w:eastAsia="SimSun"/>
      <w:sz w:val="24"/>
      <w:szCs w:val="24"/>
      <w:lang w:eastAsia="zh-CN"/>
    </w:rPr>
  </w:style>
  <w:style w:type="character" w:styleId="CommentReference">
    <w:name w:val="annotation reference"/>
    <w:uiPriority w:val="99"/>
    <w:rsid w:val="008B32C2"/>
    <w:rPr>
      <w:sz w:val="16"/>
      <w:szCs w:val="16"/>
    </w:rPr>
  </w:style>
  <w:style w:type="paragraph" w:styleId="CommentText">
    <w:name w:val="annotation text"/>
    <w:basedOn w:val="Normal"/>
    <w:link w:val="CommentTextChar"/>
    <w:uiPriority w:val="99"/>
    <w:rsid w:val="008B32C2"/>
    <w:rPr>
      <w:sz w:val="20"/>
      <w:szCs w:val="20"/>
    </w:rPr>
  </w:style>
  <w:style w:type="character" w:customStyle="1" w:styleId="CommentTextChar">
    <w:name w:val="Comment Text Char"/>
    <w:link w:val="CommentText"/>
    <w:uiPriority w:val="99"/>
    <w:rsid w:val="008B32C2"/>
    <w:rPr>
      <w:rFonts w:eastAsia="SimSun"/>
      <w:lang w:eastAsia="zh-CN"/>
    </w:rPr>
  </w:style>
  <w:style w:type="paragraph" w:styleId="CommentSubject">
    <w:name w:val="annotation subject"/>
    <w:basedOn w:val="CommentText"/>
    <w:next w:val="CommentText"/>
    <w:link w:val="CommentSubjectChar"/>
    <w:rsid w:val="008B32C2"/>
    <w:rPr>
      <w:b/>
      <w:bCs/>
    </w:rPr>
  </w:style>
  <w:style w:type="character" w:customStyle="1" w:styleId="CommentSubjectChar">
    <w:name w:val="Comment Subject Char"/>
    <w:link w:val="CommentSubject"/>
    <w:rsid w:val="008B32C2"/>
    <w:rPr>
      <w:rFonts w:eastAsia="SimSun"/>
      <w:b/>
      <w:bCs/>
      <w:lang w:eastAsia="zh-CN"/>
    </w:rPr>
  </w:style>
  <w:style w:type="paragraph" w:styleId="BalloonText">
    <w:name w:val="Balloon Text"/>
    <w:basedOn w:val="Normal"/>
    <w:link w:val="BalloonTextChar"/>
    <w:rsid w:val="008B32C2"/>
    <w:rPr>
      <w:rFonts w:ascii="Tahoma" w:hAnsi="Tahoma"/>
      <w:sz w:val="16"/>
      <w:szCs w:val="16"/>
    </w:rPr>
  </w:style>
  <w:style w:type="character" w:customStyle="1" w:styleId="BalloonTextChar">
    <w:name w:val="Balloon Text Char"/>
    <w:link w:val="BalloonText"/>
    <w:rsid w:val="008B32C2"/>
    <w:rPr>
      <w:rFonts w:ascii="Tahoma" w:eastAsia="SimSun" w:hAnsi="Tahoma" w:cs="Tahoma"/>
      <w:sz w:val="16"/>
      <w:szCs w:val="16"/>
      <w:lang w:eastAsia="zh-CN"/>
    </w:rPr>
  </w:style>
  <w:style w:type="character" w:customStyle="1" w:styleId="apple-style-span">
    <w:name w:val="apple-style-span"/>
    <w:rsid w:val="00F17BE1"/>
    <w:rPr>
      <w:rFonts w:cs="Times New Roman"/>
    </w:rPr>
  </w:style>
  <w:style w:type="character" w:styleId="FollowedHyperlink">
    <w:name w:val="FollowedHyperlink"/>
    <w:rsid w:val="005914F0"/>
    <w:rPr>
      <w:color w:val="800080"/>
      <w:u w:val="single"/>
    </w:rPr>
  </w:style>
  <w:style w:type="character" w:styleId="Strong">
    <w:name w:val="Strong"/>
    <w:uiPriority w:val="22"/>
    <w:qFormat/>
    <w:rsid w:val="00B14A9C"/>
    <w:rPr>
      <w:b/>
      <w:bCs/>
    </w:rPr>
  </w:style>
  <w:style w:type="paragraph" w:styleId="NormalWeb">
    <w:name w:val="Normal (Web)"/>
    <w:basedOn w:val="Normal"/>
    <w:uiPriority w:val="99"/>
    <w:unhideWhenUsed/>
    <w:rsid w:val="00B14A9C"/>
    <w:pPr>
      <w:spacing w:before="150" w:after="225"/>
    </w:pPr>
    <w:rPr>
      <w:rFonts w:eastAsia="Times New Roman"/>
      <w:lang w:eastAsia="en-US"/>
    </w:rPr>
  </w:style>
  <w:style w:type="paragraph" w:styleId="PlainText">
    <w:name w:val="Plain Text"/>
    <w:basedOn w:val="Normal"/>
    <w:link w:val="PlainTextChar"/>
    <w:uiPriority w:val="99"/>
    <w:unhideWhenUsed/>
    <w:rsid w:val="00B9503A"/>
    <w:rPr>
      <w:rFonts w:ascii="Consolas" w:eastAsia="Times New Roman" w:hAnsi="Consolas" w:cstheme="minorBidi"/>
      <w:sz w:val="21"/>
      <w:szCs w:val="21"/>
      <w:lang w:eastAsia="en-US"/>
    </w:rPr>
  </w:style>
  <w:style w:type="character" w:customStyle="1" w:styleId="PlainTextChar">
    <w:name w:val="Plain Text Char"/>
    <w:basedOn w:val="DefaultParagraphFont"/>
    <w:link w:val="PlainText"/>
    <w:uiPriority w:val="99"/>
    <w:rsid w:val="00B9503A"/>
    <w:rPr>
      <w:rFonts w:ascii="Consolas" w:hAnsi="Consolas" w:cstheme="minorBidi"/>
      <w:sz w:val="21"/>
      <w:szCs w:val="21"/>
    </w:rPr>
  </w:style>
  <w:style w:type="paragraph" w:customStyle="1" w:styleId="BusinessNameAllCaps">
    <w:name w:val="Business Name All Caps"/>
    <w:basedOn w:val="PlainText"/>
    <w:uiPriority w:val="99"/>
    <w:rsid w:val="001320CA"/>
    <w:pPr>
      <w:keepNext/>
      <w:spacing w:before="120"/>
      <w:jc w:val="both"/>
    </w:pPr>
    <w:rPr>
      <w:rFonts w:ascii="Tahoma" w:eastAsia="MS Mincho" w:hAnsi="Tahoma" w:cs="Tahoma"/>
      <w:b/>
      <w:caps/>
      <w:sz w:val="20"/>
      <w:szCs w:val="22"/>
    </w:rPr>
  </w:style>
  <w:style w:type="paragraph" w:customStyle="1" w:styleId="CollegeDegree">
    <w:name w:val="College Degree"/>
    <w:basedOn w:val="Normal"/>
    <w:uiPriority w:val="99"/>
    <w:rsid w:val="001320CA"/>
    <w:pPr>
      <w:spacing w:after="40"/>
      <w:jc w:val="both"/>
    </w:pPr>
    <w:rPr>
      <w:rFonts w:ascii="Tahoma" w:eastAsia="Times New Roman" w:hAnsi="Tahoma" w:cs="Tahoma"/>
      <w:b/>
      <w:bCs/>
      <w:sz w:val="20"/>
      <w:szCs w:val="20"/>
      <w:lang w:eastAsia="en-US"/>
    </w:rPr>
  </w:style>
  <w:style w:type="character" w:customStyle="1" w:styleId="apple-converted-space">
    <w:name w:val="apple-converted-space"/>
    <w:basedOn w:val="DefaultParagraphFont"/>
    <w:rsid w:val="0078319F"/>
  </w:style>
  <w:style w:type="paragraph" w:styleId="ListParagraph">
    <w:name w:val="List Paragraph"/>
    <w:basedOn w:val="Normal"/>
    <w:uiPriority w:val="34"/>
    <w:qFormat/>
    <w:rsid w:val="00AF572A"/>
    <w:pPr>
      <w:spacing w:after="200" w:line="276" w:lineRule="auto"/>
      <w:ind w:left="720"/>
      <w:contextualSpacing/>
    </w:pPr>
    <w:rPr>
      <w:rFonts w:asciiTheme="minorHAnsi" w:eastAsia="Times New Roman" w:hAnsiTheme="minorHAnsi"/>
      <w:sz w:val="22"/>
      <w:szCs w:val="22"/>
      <w:lang w:eastAsia="en-US"/>
    </w:rPr>
  </w:style>
</w:styles>
</file>

<file path=word/webSettings.xml><?xml version="1.0" encoding="utf-8"?>
<w:webSettings xmlns:r="http://schemas.openxmlformats.org/officeDocument/2006/relationships" xmlns:w="http://schemas.openxmlformats.org/wordprocessingml/2006/main">
  <w:divs>
    <w:div w:id="139426539">
      <w:bodyDiv w:val="1"/>
      <w:marLeft w:val="0"/>
      <w:marRight w:val="0"/>
      <w:marTop w:val="0"/>
      <w:marBottom w:val="0"/>
      <w:divBdr>
        <w:top w:val="none" w:sz="0" w:space="0" w:color="auto"/>
        <w:left w:val="none" w:sz="0" w:space="0" w:color="auto"/>
        <w:bottom w:val="none" w:sz="0" w:space="0" w:color="auto"/>
        <w:right w:val="none" w:sz="0" w:space="0" w:color="auto"/>
      </w:divBdr>
      <w:divsChild>
        <w:div w:id="1496803112">
          <w:marLeft w:val="0"/>
          <w:marRight w:val="0"/>
          <w:marTop w:val="0"/>
          <w:marBottom w:val="0"/>
          <w:divBdr>
            <w:top w:val="none" w:sz="0" w:space="0" w:color="auto"/>
            <w:left w:val="none" w:sz="0" w:space="0" w:color="auto"/>
            <w:bottom w:val="none" w:sz="0" w:space="0" w:color="auto"/>
            <w:right w:val="none" w:sz="0" w:space="0" w:color="auto"/>
          </w:divBdr>
          <w:divsChild>
            <w:div w:id="1720276940">
              <w:marLeft w:val="0"/>
              <w:marRight w:val="0"/>
              <w:marTop w:val="100"/>
              <w:marBottom w:val="100"/>
              <w:divBdr>
                <w:top w:val="none" w:sz="0" w:space="0" w:color="auto"/>
                <w:left w:val="none" w:sz="0" w:space="0" w:color="auto"/>
                <w:bottom w:val="none" w:sz="0" w:space="0" w:color="auto"/>
                <w:right w:val="none" w:sz="0" w:space="0" w:color="auto"/>
              </w:divBdr>
              <w:divsChild>
                <w:div w:id="1815827665">
                  <w:marLeft w:val="0"/>
                  <w:marRight w:val="0"/>
                  <w:marTop w:val="0"/>
                  <w:marBottom w:val="0"/>
                  <w:divBdr>
                    <w:top w:val="none" w:sz="0" w:space="0" w:color="auto"/>
                    <w:left w:val="none" w:sz="0" w:space="0" w:color="auto"/>
                    <w:bottom w:val="none" w:sz="0" w:space="0" w:color="auto"/>
                    <w:right w:val="none" w:sz="0" w:space="0" w:color="auto"/>
                  </w:divBdr>
                  <w:divsChild>
                    <w:div w:id="1242175005">
                      <w:marLeft w:val="0"/>
                      <w:marRight w:val="0"/>
                      <w:marTop w:val="0"/>
                      <w:marBottom w:val="0"/>
                      <w:divBdr>
                        <w:top w:val="none" w:sz="0" w:space="0" w:color="auto"/>
                        <w:left w:val="none" w:sz="0" w:space="0" w:color="auto"/>
                        <w:bottom w:val="none" w:sz="0" w:space="0" w:color="auto"/>
                        <w:right w:val="none" w:sz="0" w:space="0" w:color="auto"/>
                      </w:divBdr>
                      <w:divsChild>
                        <w:div w:id="1758289004">
                          <w:marLeft w:val="0"/>
                          <w:marRight w:val="0"/>
                          <w:marTop w:val="0"/>
                          <w:marBottom w:val="0"/>
                          <w:divBdr>
                            <w:top w:val="none" w:sz="0" w:space="0" w:color="auto"/>
                            <w:left w:val="none" w:sz="0" w:space="0" w:color="auto"/>
                            <w:bottom w:val="none" w:sz="0" w:space="0" w:color="auto"/>
                            <w:right w:val="none" w:sz="0" w:space="0" w:color="auto"/>
                          </w:divBdr>
                          <w:divsChild>
                            <w:div w:id="497353664">
                              <w:marLeft w:val="0"/>
                              <w:marRight w:val="0"/>
                              <w:marTop w:val="0"/>
                              <w:marBottom w:val="0"/>
                              <w:divBdr>
                                <w:top w:val="none" w:sz="0" w:space="0" w:color="auto"/>
                                <w:left w:val="none" w:sz="0" w:space="0" w:color="auto"/>
                                <w:bottom w:val="none" w:sz="0" w:space="0" w:color="auto"/>
                                <w:right w:val="none" w:sz="0" w:space="0" w:color="auto"/>
                              </w:divBdr>
                              <w:divsChild>
                                <w:div w:id="36005749">
                                  <w:marLeft w:val="0"/>
                                  <w:marRight w:val="0"/>
                                  <w:marTop w:val="0"/>
                                  <w:marBottom w:val="0"/>
                                  <w:divBdr>
                                    <w:top w:val="none" w:sz="0" w:space="0" w:color="auto"/>
                                    <w:left w:val="none" w:sz="0" w:space="0" w:color="auto"/>
                                    <w:bottom w:val="none" w:sz="0" w:space="0" w:color="auto"/>
                                    <w:right w:val="none" w:sz="0" w:space="0" w:color="auto"/>
                                  </w:divBdr>
                                  <w:divsChild>
                                    <w:div w:id="1686638546">
                                      <w:marLeft w:val="0"/>
                                      <w:marRight w:val="3225"/>
                                      <w:marTop w:val="0"/>
                                      <w:marBottom w:val="0"/>
                                      <w:divBdr>
                                        <w:top w:val="none" w:sz="0" w:space="0" w:color="auto"/>
                                        <w:left w:val="none" w:sz="0" w:space="0" w:color="auto"/>
                                        <w:bottom w:val="none" w:sz="0" w:space="0" w:color="auto"/>
                                        <w:right w:val="none" w:sz="0" w:space="0" w:color="auto"/>
                                      </w:divBdr>
                                      <w:divsChild>
                                        <w:div w:id="1018234443">
                                          <w:marLeft w:val="0"/>
                                          <w:marRight w:val="0"/>
                                          <w:marTop w:val="0"/>
                                          <w:marBottom w:val="0"/>
                                          <w:divBdr>
                                            <w:top w:val="none" w:sz="0" w:space="0" w:color="auto"/>
                                            <w:left w:val="none" w:sz="0" w:space="0" w:color="auto"/>
                                            <w:bottom w:val="none" w:sz="0" w:space="0" w:color="auto"/>
                                            <w:right w:val="none" w:sz="0" w:space="0" w:color="auto"/>
                                          </w:divBdr>
                                          <w:divsChild>
                                            <w:div w:id="1297448093">
                                              <w:marLeft w:val="0"/>
                                              <w:marRight w:val="0"/>
                                              <w:marTop w:val="0"/>
                                              <w:marBottom w:val="0"/>
                                              <w:divBdr>
                                                <w:top w:val="none" w:sz="0" w:space="0" w:color="auto"/>
                                                <w:left w:val="none" w:sz="0" w:space="0" w:color="auto"/>
                                                <w:bottom w:val="none" w:sz="0" w:space="0" w:color="auto"/>
                                                <w:right w:val="none" w:sz="0" w:space="0" w:color="auto"/>
                                              </w:divBdr>
                                              <w:divsChild>
                                                <w:div w:id="220865704">
                                                  <w:marLeft w:val="0"/>
                                                  <w:marRight w:val="0"/>
                                                  <w:marTop w:val="0"/>
                                                  <w:marBottom w:val="0"/>
                                                  <w:divBdr>
                                                    <w:top w:val="none" w:sz="0" w:space="0" w:color="auto"/>
                                                    <w:left w:val="none" w:sz="0" w:space="0" w:color="auto"/>
                                                    <w:bottom w:val="none" w:sz="0" w:space="0" w:color="auto"/>
                                                    <w:right w:val="none" w:sz="0" w:space="0" w:color="auto"/>
                                                  </w:divBdr>
                                                  <w:divsChild>
                                                    <w:div w:id="12271217">
                                                      <w:marLeft w:val="0"/>
                                                      <w:marRight w:val="0"/>
                                                      <w:marTop w:val="0"/>
                                                      <w:marBottom w:val="0"/>
                                                      <w:divBdr>
                                                        <w:top w:val="none" w:sz="0" w:space="0" w:color="auto"/>
                                                        <w:left w:val="none" w:sz="0" w:space="0" w:color="auto"/>
                                                        <w:bottom w:val="none" w:sz="0" w:space="0" w:color="auto"/>
                                                        <w:right w:val="none" w:sz="0" w:space="0" w:color="auto"/>
                                                      </w:divBdr>
                                                      <w:divsChild>
                                                        <w:div w:id="338047193">
                                                          <w:marLeft w:val="0"/>
                                                          <w:marRight w:val="0"/>
                                                          <w:marTop w:val="0"/>
                                                          <w:marBottom w:val="0"/>
                                                          <w:divBdr>
                                                            <w:top w:val="none" w:sz="0" w:space="0" w:color="auto"/>
                                                            <w:left w:val="none" w:sz="0" w:space="0" w:color="auto"/>
                                                            <w:bottom w:val="none" w:sz="0" w:space="0" w:color="auto"/>
                                                            <w:right w:val="none" w:sz="0" w:space="0" w:color="auto"/>
                                                          </w:divBdr>
                                                          <w:divsChild>
                                                            <w:div w:id="1560435495">
                                                              <w:marLeft w:val="0"/>
                                                              <w:marRight w:val="0"/>
                                                              <w:marTop w:val="0"/>
                                                              <w:marBottom w:val="0"/>
                                                              <w:divBdr>
                                                                <w:top w:val="none" w:sz="0" w:space="0" w:color="auto"/>
                                                                <w:left w:val="none" w:sz="0" w:space="0" w:color="auto"/>
                                                                <w:bottom w:val="none" w:sz="0" w:space="0" w:color="auto"/>
                                                                <w:right w:val="none" w:sz="0" w:space="0" w:color="auto"/>
                                                              </w:divBdr>
                                                              <w:divsChild>
                                                                <w:div w:id="1732458319">
                                                                  <w:marLeft w:val="0"/>
                                                                  <w:marRight w:val="0"/>
                                                                  <w:marTop w:val="0"/>
                                                                  <w:marBottom w:val="0"/>
                                                                  <w:divBdr>
                                                                    <w:top w:val="none" w:sz="0" w:space="0" w:color="auto"/>
                                                                    <w:left w:val="none" w:sz="0" w:space="0" w:color="auto"/>
                                                                    <w:bottom w:val="none" w:sz="0" w:space="0" w:color="auto"/>
                                                                    <w:right w:val="none" w:sz="0" w:space="0" w:color="auto"/>
                                                                  </w:divBdr>
                                                                  <w:divsChild>
                                                                    <w:div w:id="1224564739">
                                                                      <w:marLeft w:val="0"/>
                                                                      <w:marRight w:val="0"/>
                                                                      <w:marTop w:val="0"/>
                                                                      <w:marBottom w:val="0"/>
                                                                      <w:divBdr>
                                                                        <w:top w:val="none" w:sz="0" w:space="0" w:color="auto"/>
                                                                        <w:left w:val="none" w:sz="0" w:space="0" w:color="auto"/>
                                                                        <w:bottom w:val="none" w:sz="0" w:space="0" w:color="auto"/>
                                                                        <w:right w:val="none" w:sz="0" w:space="0" w:color="auto"/>
                                                                      </w:divBdr>
                                                                      <w:divsChild>
                                                                        <w:div w:id="1881816444">
                                                                          <w:marLeft w:val="0"/>
                                                                          <w:marRight w:val="0"/>
                                                                          <w:marTop w:val="0"/>
                                                                          <w:marBottom w:val="0"/>
                                                                          <w:divBdr>
                                                                            <w:top w:val="none" w:sz="0" w:space="0" w:color="auto"/>
                                                                            <w:left w:val="none" w:sz="0" w:space="0" w:color="auto"/>
                                                                            <w:bottom w:val="none" w:sz="0" w:space="0" w:color="auto"/>
                                                                            <w:right w:val="none" w:sz="0" w:space="0" w:color="auto"/>
                                                                          </w:divBdr>
                                                                          <w:divsChild>
                                                                            <w:div w:id="2134473756">
                                                                              <w:marLeft w:val="0"/>
                                                                              <w:marRight w:val="0"/>
                                                                              <w:marTop w:val="0"/>
                                                                              <w:marBottom w:val="0"/>
                                                                              <w:divBdr>
                                                                                <w:top w:val="none" w:sz="0" w:space="0" w:color="auto"/>
                                                                                <w:left w:val="none" w:sz="0" w:space="0" w:color="auto"/>
                                                                                <w:bottom w:val="none" w:sz="0" w:space="0" w:color="auto"/>
                                                                                <w:right w:val="none" w:sz="0" w:space="0" w:color="auto"/>
                                                                              </w:divBdr>
                                                                              <w:divsChild>
                                                                                <w:div w:id="1067143884">
                                                                                  <w:marLeft w:val="0"/>
                                                                                  <w:marRight w:val="0"/>
                                                                                  <w:marTop w:val="0"/>
                                                                                  <w:marBottom w:val="0"/>
                                                                                  <w:divBdr>
                                                                                    <w:top w:val="none" w:sz="0" w:space="0" w:color="auto"/>
                                                                                    <w:left w:val="none" w:sz="0" w:space="0" w:color="auto"/>
                                                                                    <w:bottom w:val="dotted" w:sz="12" w:space="0" w:color="57932C"/>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6793540">
      <w:bodyDiv w:val="1"/>
      <w:marLeft w:val="0"/>
      <w:marRight w:val="0"/>
      <w:marTop w:val="0"/>
      <w:marBottom w:val="0"/>
      <w:divBdr>
        <w:top w:val="none" w:sz="0" w:space="0" w:color="auto"/>
        <w:left w:val="none" w:sz="0" w:space="0" w:color="auto"/>
        <w:bottom w:val="none" w:sz="0" w:space="0" w:color="auto"/>
        <w:right w:val="none" w:sz="0" w:space="0" w:color="auto"/>
      </w:divBdr>
    </w:div>
    <w:div w:id="863134418">
      <w:bodyDiv w:val="1"/>
      <w:marLeft w:val="0"/>
      <w:marRight w:val="0"/>
      <w:marTop w:val="0"/>
      <w:marBottom w:val="0"/>
      <w:divBdr>
        <w:top w:val="none" w:sz="0" w:space="0" w:color="auto"/>
        <w:left w:val="none" w:sz="0" w:space="0" w:color="auto"/>
        <w:bottom w:val="none" w:sz="0" w:space="0" w:color="auto"/>
        <w:right w:val="none" w:sz="0" w:space="0" w:color="auto"/>
      </w:divBdr>
    </w:div>
    <w:div w:id="1159420725">
      <w:bodyDiv w:val="1"/>
      <w:marLeft w:val="0"/>
      <w:marRight w:val="0"/>
      <w:marTop w:val="0"/>
      <w:marBottom w:val="0"/>
      <w:divBdr>
        <w:top w:val="none" w:sz="0" w:space="0" w:color="auto"/>
        <w:left w:val="none" w:sz="0" w:space="0" w:color="auto"/>
        <w:bottom w:val="none" w:sz="0" w:space="0" w:color="auto"/>
        <w:right w:val="none" w:sz="0" w:space="0" w:color="auto"/>
      </w:divBdr>
      <w:divsChild>
        <w:div w:id="1080181826">
          <w:marLeft w:val="0"/>
          <w:marRight w:val="0"/>
          <w:marTop w:val="0"/>
          <w:marBottom w:val="0"/>
          <w:divBdr>
            <w:top w:val="none" w:sz="0" w:space="0" w:color="auto"/>
            <w:left w:val="none" w:sz="0" w:space="0" w:color="auto"/>
            <w:bottom w:val="none" w:sz="0" w:space="0" w:color="auto"/>
            <w:right w:val="none" w:sz="0" w:space="0" w:color="auto"/>
          </w:divBdr>
          <w:divsChild>
            <w:div w:id="493495724">
              <w:marLeft w:val="0"/>
              <w:marRight w:val="0"/>
              <w:marTop w:val="0"/>
              <w:marBottom w:val="0"/>
              <w:divBdr>
                <w:top w:val="none" w:sz="0" w:space="0" w:color="auto"/>
                <w:left w:val="none" w:sz="0" w:space="0" w:color="auto"/>
                <w:bottom w:val="none" w:sz="0" w:space="0" w:color="auto"/>
                <w:right w:val="none" w:sz="0" w:space="0" w:color="auto"/>
              </w:divBdr>
              <w:divsChild>
                <w:div w:id="1455246242">
                  <w:marLeft w:val="0"/>
                  <w:marRight w:val="0"/>
                  <w:marTop w:val="0"/>
                  <w:marBottom w:val="0"/>
                  <w:divBdr>
                    <w:top w:val="none" w:sz="0" w:space="0" w:color="auto"/>
                    <w:left w:val="none" w:sz="0" w:space="0" w:color="auto"/>
                    <w:bottom w:val="none" w:sz="0" w:space="0" w:color="auto"/>
                    <w:right w:val="none" w:sz="0" w:space="0" w:color="auto"/>
                  </w:divBdr>
                  <w:divsChild>
                    <w:div w:id="1873886041">
                      <w:marLeft w:val="0"/>
                      <w:marRight w:val="0"/>
                      <w:marTop w:val="0"/>
                      <w:marBottom w:val="0"/>
                      <w:divBdr>
                        <w:top w:val="none" w:sz="0" w:space="0" w:color="auto"/>
                        <w:left w:val="none" w:sz="0" w:space="0" w:color="auto"/>
                        <w:bottom w:val="none" w:sz="0" w:space="0" w:color="auto"/>
                        <w:right w:val="none" w:sz="0" w:space="0" w:color="auto"/>
                      </w:divBdr>
                      <w:divsChild>
                        <w:div w:id="1369334423">
                          <w:marLeft w:val="0"/>
                          <w:marRight w:val="0"/>
                          <w:marTop w:val="0"/>
                          <w:marBottom w:val="0"/>
                          <w:divBdr>
                            <w:top w:val="none" w:sz="0" w:space="0" w:color="auto"/>
                            <w:left w:val="none" w:sz="0" w:space="0" w:color="auto"/>
                            <w:bottom w:val="none" w:sz="0" w:space="0" w:color="auto"/>
                            <w:right w:val="none" w:sz="0" w:space="0" w:color="auto"/>
                          </w:divBdr>
                          <w:divsChild>
                            <w:div w:id="1628925351">
                              <w:marLeft w:val="0"/>
                              <w:marRight w:val="0"/>
                              <w:marTop w:val="0"/>
                              <w:marBottom w:val="0"/>
                              <w:divBdr>
                                <w:top w:val="none" w:sz="0" w:space="0" w:color="auto"/>
                                <w:left w:val="none" w:sz="0" w:space="0" w:color="auto"/>
                                <w:bottom w:val="none" w:sz="0" w:space="0" w:color="auto"/>
                                <w:right w:val="none" w:sz="0" w:space="0" w:color="auto"/>
                              </w:divBdr>
                              <w:divsChild>
                                <w:div w:id="6790392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9974475">
      <w:bodyDiv w:val="1"/>
      <w:marLeft w:val="0"/>
      <w:marRight w:val="0"/>
      <w:marTop w:val="0"/>
      <w:marBottom w:val="0"/>
      <w:divBdr>
        <w:top w:val="none" w:sz="0" w:space="0" w:color="auto"/>
        <w:left w:val="none" w:sz="0" w:space="0" w:color="auto"/>
        <w:bottom w:val="none" w:sz="0" w:space="0" w:color="auto"/>
        <w:right w:val="none" w:sz="0" w:space="0" w:color="auto"/>
      </w:divBdr>
    </w:div>
    <w:div w:id="1249542071">
      <w:bodyDiv w:val="1"/>
      <w:marLeft w:val="0"/>
      <w:marRight w:val="0"/>
      <w:marTop w:val="0"/>
      <w:marBottom w:val="0"/>
      <w:divBdr>
        <w:top w:val="none" w:sz="0" w:space="0" w:color="auto"/>
        <w:left w:val="none" w:sz="0" w:space="0" w:color="auto"/>
        <w:bottom w:val="none" w:sz="0" w:space="0" w:color="auto"/>
        <w:right w:val="none" w:sz="0" w:space="0" w:color="auto"/>
      </w:divBdr>
    </w:div>
    <w:div w:id="1603605034">
      <w:bodyDiv w:val="1"/>
      <w:marLeft w:val="0"/>
      <w:marRight w:val="0"/>
      <w:marTop w:val="0"/>
      <w:marBottom w:val="0"/>
      <w:divBdr>
        <w:top w:val="none" w:sz="0" w:space="0" w:color="auto"/>
        <w:left w:val="none" w:sz="0" w:space="0" w:color="auto"/>
        <w:bottom w:val="none" w:sz="0" w:space="0" w:color="auto"/>
        <w:right w:val="none" w:sz="0" w:space="0" w:color="auto"/>
      </w:divBdr>
      <w:divsChild>
        <w:div w:id="45566330">
          <w:marLeft w:val="0"/>
          <w:marRight w:val="0"/>
          <w:marTop w:val="100"/>
          <w:marBottom w:val="100"/>
          <w:divBdr>
            <w:top w:val="none" w:sz="0" w:space="0" w:color="auto"/>
            <w:left w:val="none" w:sz="0" w:space="0" w:color="auto"/>
            <w:bottom w:val="none" w:sz="0" w:space="0" w:color="auto"/>
            <w:right w:val="none" w:sz="0" w:space="0" w:color="auto"/>
          </w:divBdr>
          <w:divsChild>
            <w:div w:id="918178434">
              <w:marLeft w:val="0"/>
              <w:marRight w:val="0"/>
              <w:marTop w:val="0"/>
              <w:marBottom w:val="0"/>
              <w:divBdr>
                <w:top w:val="none" w:sz="0" w:space="0" w:color="auto"/>
                <w:left w:val="none" w:sz="0" w:space="0" w:color="auto"/>
                <w:bottom w:val="none" w:sz="0" w:space="0" w:color="auto"/>
                <w:right w:val="none" w:sz="0" w:space="0" w:color="auto"/>
              </w:divBdr>
              <w:divsChild>
                <w:div w:id="789666897">
                  <w:marLeft w:val="0"/>
                  <w:marRight w:val="0"/>
                  <w:marTop w:val="0"/>
                  <w:marBottom w:val="0"/>
                  <w:divBdr>
                    <w:top w:val="none" w:sz="0" w:space="0" w:color="auto"/>
                    <w:left w:val="none" w:sz="0" w:space="0" w:color="auto"/>
                    <w:bottom w:val="none" w:sz="0" w:space="0" w:color="auto"/>
                    <w:right w:val="none" w:sz="0" w:space="0" w:color="auto"/>
                  </w:divBdr>
                  <w:divsChild>
                    <w:div w:id="220756381">
                      <w:marLeft w:val="0"/>
                      <w:marRight w:val="0"/>
                      <w:marTop w:val="0"/>
                      <w:marBottom w:val="0"/>
                      <w:divBdr>
                        <w:top w:val="none" w:sz="0" w:space="0" w:color="auto"/>
                        <w:left w:val="none" w:sz="0" w:space="0" w:color="auto"/>
                        <w:bottom w:val="none" w:sz="0" w:space="0" w:color="auto"/>
                        <w:right w:val="none" w:sz="0" w:space="0" w:color="auto"/>
                      </w:divBdr>
                      <w:divsChild>
                        <w:div w:id="946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166814">
      <w:bodyDiv w:val="1"/>
      <w:marLeft w:val="0"/>
      <w:marRight w:val="0"/>
      <w:marTop w:val="0"/>
      <w:marBottom w:val="0"/>
      <w:divBdr>
        <w:top w:val="none" w:sz="0" w:space="0" w:color="auto"/>
        <w:left w:val="none" w:sz="0" w:space="0" w:color="auto"/>
        <w:bottom w:val="none" w:sz="0" w:space="0" w:color="auto"/>
        <w:right w:val="none" w:sz="0" w:space="0" w:color="auto"/>
      </w:divBdr>
      <w:divsChild>
        <w:div w:id="727270194">
          <w:marLeft w:val="0"/>
          <w:marRight w:val="0"/>
          <w:marTop w:val="0"/>
          <w:marBottom w:val="0"/>
          <w:divBdr>
            <w:top w:val="none" w:sz="0" w:space="0" w:color="auto"/>
            <w:left w:val="none" w:sz="0" w:space="0" w:color="auto"/>
            <w:bottom w:val="none" w:sz="0" w:space="0" w:color="auto"/>
            <w:right w:val="none" w:sz="0" w:space="0" w:color="auto"/>
          </w:divBdr>
          <w:divsChild>
            <w:div w:id="1413967194">
              <w:marLeft w:val="0"/>
              <w:marRight w:val="0"/>
              <w:marTop w:val="150"/>
              <w:marBottom w:val="0"/>
              <w:divBdr>
                <w:top w:val="single" w:sz="6" w:space="31" w:color="F0EFF0"/>
                <w:left w:val="single" w:sz="6" w:space="0" w:color="F0EFF0"/>
                <w:bottom w:val="single" w:sz="6" w:space="31" w:color="F0EFF0"/>
                <w:right w:val="single" w:sz="6" w:space="0" w:color="F0EFF0"/>
              </w:divBdr>
              <w:divsChild>
                <w:div w:id="1488471427">
                  <w:marLeft w:val="240"/>
                  <w:marRight w:val="435"/>
                  <w:marTop w:val="0"/>
                  <w:marBottom w:val="0"/>
                  <w:divBdr>
                    <w:top w:val="none" w:sz="0" w:space="0" w:color="auto"/>
                    <w:left w:val="none" w:sz="0" w:space="0" w:color="auto"/>
                    <w:bottom w:val="none" w:sz="0" w:space="0" w:color="auto"/>
                    <w:right w:val="none" w:sz="0" w:space="0" w:color="auto"/>
                  </w:divBdr>
                </w:div>
              </w:divsChild>
            </w:div>
          </w:divsChild>
        </w:div>
      </w:divsChild>
    </w:div>
    <w:div w:id="2082554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icron.com/foundation" TargetMode="External"/><Relationship Id="rId4" Type="http://schemas.openxmlformats.org/officeDocument/2006/relationships/settings" Target="settings.xml"/><Relationship Id="rId9" Type="http://schemas.openxmlformats.org/officeDocument/2006/relationships/hyperlink" Target="mailto:sangeetar@micr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51FEE-B789-48DC-96F1-46EB69201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Intel Corporation</Company>
  <LinksUpToDate>false</LinksUpToDate>
  <CharactersWithSpaces>4128</CharactersWithSpaces>
  <SharedDoc>false</SharedDoc>
  <HLinks>
    <vt:vector size="12" baseType="variant">
      <vt:variant>
        <vt:i4>2359339</vt:i4>
      </vt:variant>
      <vt:variant>
        <vt:i4>3</vt:i4>
      </vt:variant>
      <vt:variant>
        <vt:i4>0</vt:i4>
      </vt:variant>
      <vt:variant>
        <vt:i4>5</vt:i4>
      </vt:variant>
      <vt:variant>
        <vt:lpwstr>http://www.micron.com/</vt:lpwstr>
      </vt:variant>
      <vt:variant>
        <vt:lpwstr/>
      </vt:variant>
      <vt:variant>
        <vt:i4>2818066</vt:i4>
      </vt:variant>
      <vt:variant>
        <vt:i4>0</vt:i4>
      </vt:variant>
      <vt:variant>
        <vt:i4>0</vt:i4>
      </vt:variant>
      <vt:variant>
        <vt:i4>5</vt:i4>
      </vt:variant>
      <vt:variant>
        <vt:lpwstr>mailto:dfrancisco@micron.com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cjmulloy</dc:creator>
  <cp:keywords/>
  <dc:description/>
  <cp:lastModifiedBy>dfrancisco</cp:lastModifiedBy>
  <cp:revision>3</cp:revision>
  <dcterms:created xsi:type="dcterms:W3CDTF">2015-09-16T06:40:00Z</dcterms:created>
  <dcterms:modified xsi:type="dcterms:W3CDTF">2015-09-17T14:54:00Z</dcterms:modified>
</cp:coreProperties>
</file>